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7C07A" w14:textId="77777777" w:rsidR="00B633A7" w:rsidRDefault="00B633A7" w:rsidP="00974845">
      <w:pPr>
        <w:jc w:val="center"/>
        <w:rPr>
          <w:rFonts w:ascii="Arial" w:hAnsi="Arial" w:cs="Arial"/>
          <w:b/>
          <w:sz w:val="36"/>
        </w:rPr>
      </w:pPr>
    </w:p>
    <w:p w14:paraId="205FC550" w14:textId="77777777" w:rsidR="00B633A7" w:rsidRDefault="00B633A7" w:rsidP="00974845">
      <w:pPr>
        <w:jc w:val="center"/>
        <w:rPr>
          <w:rFonts w:ascii="Arial" w:hAnsi="Arial" w:cs="Arial"/>
          <w:b/>
          <w:sz w:val="36"/>
        </w:rPr>
      </w:pPr>
    </w:p>
    <w:p w14:paraId="1521625C" w14:textId="77777777" w:rsidR="00B633A7" w:rsidRDefault="00B633A7" w:rsidP="00974845">
      <w:pPr>
        <w:jc w:val="center"/>
        <w:rPr>
          <w:rFonts w:ascii="Arial" w:hAnsi="Arial" w:cs="Arial"/>
          <w:b/>
          <w:sz w:val="36"/>
        </w:rPr>
      </w:pPr>
    </w:p>
    <w:p w14:paraId="3CC72429" w14:textId="77777777" w:rsidR="0083103E" w:rsidRPr="00B633A7" w:rsidRDefault="007B44D5" w:rsidP="00974845">
      <w:pPr>
        <w:jc w:val="center"/>
        <w:rPr>
          <w:rFonts w:ascii="Arial" w:hAnsi="Arial" w:cs="Arial"/>
          <w:b/>
          <w:sz w:val="36"/>
        </w:rPr>
      </w:pPr>
      <w:r w:rsidRPr="00B633A7">
        <w:rPr>
          <w:rFonts w:ascii="Arial" w:hAnsi="Arial" w:cs="Arial"/>
          <w:b/>
          <w:sz w:val="36"/>
        </w:rPr>
        <w:t>PLANO ANUAL</w:t>
      </w:r>
    </w:p>
    <w:p w14:paraId="3EC31056" w14:textId="77777777" w:rsidR="003022F2" w:rsidRPr="00B633A7" w:rsidRDefault="003022F2" w:rsidP="00974845">
      <w:pPr>
        <w:jc w:val="center"/>
        <w:rPr>
          <w:rFonts w:ascii="Arial" w:hAnsi="Arial" w:cs="Arial"/>
          <w:b/>
          <w:sz w:val="36"/>
        </w:rPr>
      </w:pPr>
    </w:p>
    <w:p w14:paraId="5C568C1B" w14:textId="77777777" w:rsidR="003022F2" w:rsidRPr="00B633A7" w:rsidRDefault="003022F2" w:rsidP="00974845">
      <w:pPr>
        <w:jc w:val="center"/>
        <w:rPr>
          <w:rFonts w:ascii="Arial" w:hAnsi="Arial" w:cs="Arial"/>
          <w:b/>
          <w:sz w:val="36"/>
        </w:rPr>
      </w:pPr>
    </w:p>
    <w:p w14:paraId="7F49D1FA" w14:textId="5AEAEC03" w:rsidR="007B44D5" w:rsidRPr="00B633A7" w:rsidRDefault="00C72DEC" w:rsidP="00974845">
      <w:pPr>
        <w:jc w:val="center"/>
        <w:rPr>
          <w:rFonts w:ascii="Arial" w:hAnsi="Arial" w:cs="Arial"/>
          <w:b/>
          <w:sz w:val="36"/>
        </w:rPr>
      </w:pPr>
      <w:r>
        <w:rPr>
          <w:rFonts w:ascii="Arial" w:hAnsi="Arial" w:cs="Arial"/>
          <w:b/>
          <w:sz w:val="36"/>
        </w:rPr>
        <w:t>2023</w:t>
      </w:r>
    </w:p>
    <w:p w14:paraId="4E0972C8" w14:textId="77777777" w:rsidR="003022F2" w:rsidRPr="00B633A7" w:rsidRDefault="003022F2" w:rsidP="00974845">
      <w:pPr>
        <w:jc w:val="center"/>
        <w:rPr>
          <w:rFonts w:ascii="Arial" w:hAnsi="Arial" w:cs="Arial"/>
          <w:b/>
          <w:sz w:val="36"/>
        </w:rPr>
      </w:pPr>
    </w:p>
    <w:p w14:paraId="5B85525F" w14:textId="77777777" w:rsidR="003022F2" w:rsidRPr="00B633A7" w:rsidRDefault="003022F2" w:rsidP="00974845">
      <w:pPr>
        <w:jc w:val="center"/>
        <w:rPr>
          <w:rFonts w:ascii="Arial" w:hAnsi="Arial" w:cs="Arial"/>
          <w:b/>
          <w:sz w:val="36"/>
        </w:rPr>
      </w:pPr>
    </w:p>
    <w:p w14:paraId="24B6000C" w14:textId="77777777" w:rsidR="0083103E" w:rsidRPr="00B633A7" w:rsidRDefault="00974845" w:rsidP="00974845">
      <w:pPr>
        <w:jc w:val="center"/>
        <w:rPr>
          <w:rFonts w:ascii="Arial" w:hAnsi="Arial" w:cs="Arial"/>
        </w:rPr>
      </w:pPr>
      <w:r w:rsidRPr="00B633A7">
        <w:rPr>
          <w:rFonts w:ascii="Arial" w:hAnsi="Arial" w:cs="Arial"/>
          <w:b/>
          <w:noProof/>
        </w:rPr>
        <w:drawing>
          <wp:inline distT="0" distB="0" distL="0" distR="0" wp14:anchorId="02A17163" wp14:editId="06879F49">
            <wp:extent cx="1886400" cy="872400"/>
            <wp:effectExtent l="0" t="0" r="0" b="4445"/>
            <wp:docPr id="3" name="Imagem 3" descr="Em tons de azul num fundo branco, à esquerda vê-se uma ilustração de uma mão a segurar uma bengala, dentro de um retângulo de cantos arredondados. A mão e a bengala atravessam o retângulo na diagonal, do canto superior esquerdo até ao canto inferior direito. À direita do retângulo está escrito ACAPO, por baixo a transcrição em Braille e ainda o nome completo da organização, dividido em duas linhas: Associação dos Cegos e Amblíopes de Portugal." title="Logotipo ACA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APO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6400" cy="872400"/>
                    </a:xfrm>
                    <a:prstGeom prst="rect">
                      <a:avLst/>
                    </a:prstGeom>
                  </pic:spPr>
                </pic:pic>
              </a:graphicData>
            </a:graphic>
          </wp:inline>
        </w:drawing>
      </w:r>
    </w:p>
    <w:p w14:paraId="752C97A9" w14:textId="77777777" w:rsidR="003022F2" w:rsidRPr="00B633A7" w:rsidRDefault="003022F2" w:rsidP="00974845">
      <w:pPr>
        <w:jc w:val="center"/>
        <w:rPr>
          <w:rFonts w:ascii="Arial" w:hAnsi="Arial" w:cs="Arial"/>
        </w:rPr>
      </w:pPr>
    </w:p>
    <w:p w14:paraId="4AC31D4A" w14:textId="77777777" w:rsidR="003022F2" w:rsidRPr="00B633A7" w:rsidRDefault="003022F2" w:rsidP="00974845">
      <w:pPr>
        <w:jc w:val="center"/>
        <w:rPr>
          <w:rFonts w:ascii="Arial" w:hAnsi="Arial" w:cs="Arial"/>
        </w:rPr>
      </w:pPr>
    </w:p>
    <w:p w14:paraId="3A477321" w14:textId="46665D1E" w:rsidR="00974845" w:rsidRPr="005558C7" w:rsidRDefault="00974845" w:rsidP="00974845">
      <w:pPr>
        <w:jc w:val="center"/>
        <w:rPr>
          <w:rFonts w:ascii="Arial" w:hAnsi="Arial" w:cs="Arial"/>
          <w:b/>
          <w:sz w:val="32"/>
          <w:szCs w:val="22"/>
        </w:rPr>
      </w:pPr>
      <w:r w:rsidRPr="005558C7">
        <w:rPr>
          <w:rFonts w:ascii="Arial" w:hAnsi="Arial" w:cs="Arial"/>
          <w:b/>
          <w:sz w:val="32"/>
          <w:szCs w:val="22"/>
        </w:rPr>
        <w:t>Delegação de</w:t>
      </w:r>
      <w:r w:rsidR="00C72DEC" w:rsidRPr="005558C7">
        <w:rPr>
          <w:rFonts w:ascii="Arial" w:hAnsi="Arial" w:cs="Arial"/>
          <w:b/>
          <w:sz w:val="32"/>
          <w:szCs w:val="22"/>
        </w:rPr>
        <w:t xml:space="preserve"> Viana do Castelo</w:t>
      </w:r>
    </w:p>
    <w:p w14:paraId="62188B42" w14:textId="1BA97285" w:rsidR="006C5F09" w:rsidRPr="005558C7" w:rsidRDefault="00C72DEC" w:rsidP="00974845">
      <w:pPr>
        <w:jc w:val="center"/>
        <w:rPr>
          <w:rFonts w:ascii="Arial" w:hAnsi="Arial" w:cs="Arial"/>
          <w:b/>
          <w:sz w:val="32"/>
          <w:szCs w:val="22"/>
        </w:rPr>
      </w:pPr>
      <w:r w:rsidRPr="005558C7">
        <w:rPr>
          <w:rFonts w:ascii="Arial" w:hAnsi="Arial" w:cs="Arial"/>
          <w:b/>
          <w:sz w:val="32"/>
          <w:szCs w:val="22"/>
        </w:rPr>
        <w:t>Rua Nova de São Bento, 5 a 11</w:t>
      </w:r>
    </w:p>
    <w:p w14:paraId="4E9B0F2A" w14:textId="153AF457" w:rsidR="00C72DEC" w:rsidRPr="005558C7" w:rsidRDefault="00C72DEC" w:rsidP="00974845">
      <w:pPr>
        <w:jc w:val="center"/>
        <w:rPr>
          <w:rFonts w:ascii="Arial" w:hAnsi="Arial" w:cs="Arial"/>
          <w:b/>
          <w:sz w:val="32"/>
          <w:szCs w:val="22"/>
        </w:rPr>
      </w:pPr>
      <w:r w:rsidRPr="005558C7">
        <w:rPr>
          <w:rFonts w:ascii="Arial" w:hAnsi="Arial" w:cs="Arial"/>
          <w:b/>
          <w:sz w:val="32"/>
          <w:szCs w:val="22"/>
        </w:rPr>
        <w:t>4900-472 Viana do Castelo</w:t>
      </w:r>
    </w:p>
    <w:p w14:paraId="62A34DBF" w14:textId="730CD652" w:rsidR="006C5F09" w:rsidRPr="005558C7" w:rsidRDefault="006A15BA" w:rsidP="00974845">
      <w:pPr>
        <w:jc w:val="center"/>
        <w:rPr>
          <w:rFonts w:ascii="Arial" w:hAnsi="Arial" w:cs="Arial"/>
          <w:b/>
          <w:sz w:val="32"/>
          <w:szCs w:val="22"/>
        </w:rPr>
      </w:pPr>
      <w:r w:rsidRPr="005558C7">
        <w:rPr>
          <w:rFonts w:ascii="Arial" w:hAnsi="Arial" w:cs="Arial"/>
          <w:b/>
          <w:sz w:val="32"/>
          <w:szCs w:val="22"/>
        </w:rPr>
        <w:t xml:space="preserve">Tel. +351 </w:t>
      </w:r>
      <w:r w:rsidR="00C72DEC" w:rsidRPr="005558C7">
        <w:rPr>
          <w:rFonts w:ascii="Arial" w:hAnsi="Arial" w:cs="Arial"/>
          <w:b/>
          <w:sz w:val="32"/>
          <w:szCs w:val="22"/>
        </w:rPr>
        <w:t>258 813 597</w:t>
      </w:r>
      <w:r w:rsidRPr="005558C7">
        <w:rPr>
          <w:rFonts w:ascii="Arial" w:hAnsi="Arial" w:cs="Arial"/>
          <w:b/>
          <w:sz w:val="32"/>
          <w:szCs w:val="22"/>
        </w:rPr>
        <w:t xml:space="preserve"> | </w:t>
      </w:r>
      <w:r w:rsidR="00C72DEC" w:rsidRPr="005558C7">
        <w:rPr>
          <w:rFonts w:ascii="Arial" w:hAnsi="Arial" w:cs="Arial"/>
          <w:b/>
          <w:sz w:val="32"/>
          <w:szCs w:val="22"/>
        </w:rPr>
        <w:t>viana</w:t>
      </w:r>
      <w:r w:rsidRPr="005558C7">
        <w:rPr>
          <w:rFonts w:ascii="Arial" w:hAnsi="Arial" w:cs="Arial"/>
          <w:b/>
          <w:sz w:val="32"/>
          <w:szCs w:val="22"/>
        </w:rPr>
        <w:t>@acapo.pt | www.acapo.pt</w:t>
      </w:r>
    </w:p>
    <w:p w14:paraId="2DEA925F" w14:textId="77777777" w:rsidR="00974845" w:rsidRPr="00B633A7" w:rsidRDefault="00974845">
      <w:pPr>
        <w:rPr>
          <w:rFonts w:ascii="Arial" w:hAnsi="Arial" w:cs="Arial"/>
        </w:rPr>
      </w:pPr>
      <w:r w:rsidRPr="00B633A7">
        <w:rPr>
          <w:rFonts w:ascii="Arial" w:hAnsi="Arial" w:cs="Arial"/>
        </w:rPr>
        <w:br w:type="page"/>
      </w:r>
    </w:p>
    <w:p w14:paraId="1AFE1544" w14:textId="77777777" w:rsidR="00974845" w:rsidRPr="00B633A7" w:rsidRDefault="00974845" w:rsidP="0053505E">
      <w:pPr>
        <w:rPr>
          <w:rFonts w:ascii="Arial" w:hAnsi="Arial" w:cs="Arial"/>
        </w:rPr>
        <w:sectPr w:rsidR="00974845" w:rsidRPr="00B633A7" w:rsidSect="006C5F09">
          <w:headerReference w:type="even" r:id="rId9"/>
          <w:headerReference w:type="default" r:id="rId10"/>
          <w:footerReference w:type="even" r:id="rId11"/>
          <w:footerReference w:type="default" r:id="rId12"/>
          <w:footerReference w:type="first" r:id="rId13"/>
          <w:pgSz w:w="11906" w:h="16838"/>
          <w:pgMar w:top="1134" w:right="851" w:bottom="1134" w:left="851" w:header="709" w:footer="227" w:gutter="0"/>
          <w:cols w:space="708"/>
          <w:titlePg/>
          <w:docGrid w:linePitch="360"/>
        </w:sectPr>
      </w:pPr>
    </w:p>
    <w:sdt>
      <w:sdtPr>
        <w:rPr>
          <w:rFonts w:ascii="Arial" w:eastAsia="Times New Roman" w:hAnsi="Arial" w:cs="Arial"/>
          <w:color w:val="auto"/>
          <w:sz w:val="24"/>
          <w:szCs w:val="24"/>
        </w:rPr>
        <w:id w:val="-950556175"/>
        <w:docPartObj>
          <w:docPartGallery w:val="Table of Contents"/>
          <w:docPartUnique/>
        </w:docPartObj>
      </w:sdtPr>
      <w:sdtEndPr>
        <w:rPr>
          <w:b/>
          <w:bCs/>
        </w:rPr>
      </w:sdtEndPr>
      <w:sdtContent>
        <w:bookmarkStart w:id="0" w:name="OLE_LINK73" w:displacedByCustomXml="prev"/>
        <w:bookmarkEnd w:id="0" w:displacedByCustomXml="prev"/>
        <w:bookmarkStart w:id="1" w:name="Índice" w:displacedByCustomXml="prev"/>
        <w:bookmarkEnd w:id="1" w:displacedByCustomXml="prev"/>
        <w:p w14:paraId="20828182" w14:textId="77777777" w:rsidR="0048162D" w:rsidRPr="00B633A7" w:rsidRDefault="0048162D" w:rsidP="00C8299A">
          <w:pPr>
            <w:pStyle w:val="Cabealhodondice"/>
            <w:rPr>
              <w:rFonts w:ascii="Arial" w:hAnsi="Arial" w:cs="Arial"/>
            </w:rPr>
          </w:pPr>
          <w:r w:rsidRPr="00B633A7">
            <w:rPr>
              <w:rFonts w:ascii="Arial" w:hAnsi="Arial" w:cs="Arial"/>
            </w:rPr>
            <w:t>Conteúdo</w:t>
          </w:r>
        </w:p>
        <w:p w14:paraId="49AF2DB8" w14:textId="77777777" w:rsidR="00C8299A" w:rsidRPr="00B633A7" w:rsidRDefault="00C8299A" w:rsidP="00C8299A">
          <w:pPr>
            <w:rPr>
              <w:rFonts w:ascii="Arial" w:hAnsi="Arial" w:cs="Arial"/>
            </w:rPr>
          </w:pPr>
        </w:p>
        <w:p w14:paraId="6079CF59" w14:textId="4FCF31E6" w:rsidR="005266B6" w:rsidRDefault="0048162D">
          <w:pPr>
            <w:pStyle w:val="ndice1"/>
            <w:tabs>
              <w:tab w:val="right" w:leader="dot" w:pos="10194"/>
            </w:tabs>
            <w:rPr>
              <w:rFonts w:asciiTheme="minorHAnsi" w:eastAsiaTheme="minorEastAsia" w:hAnsiTheme="minorHAnsi" w:cstheme="minorBidi"/>
              <w:noProof/>
              <w:sz w:val="22"/>
              <w:szCs w:val="22"/>
            </w:rPr>
          </w:pPr>
          <w:r w:rsidRPr="00B633A7">
            <w:rPr>
              <w:rFonts w:ascii="Arial" w:hAnsi="Arial" w:cs="Arial"/>
            </w:rPr>
            <w:fldChar w:fldCharType="begin"/>
          </w:r>
          <w:r w:rsidRPr="00B633A7">
            <w:rPr>
              <w:rFonts w:ascii="Arial" w:hAnsi="Arial" w:cs="Arial"/>
            </w:rPr>
            <w:instrText xml:space="preserve"> TOC \o "1-3" \h \z \u </w:instrText>
          </w:r>
          <w:r w:rsidRPr="00B633A7">
            <w:rPr>
              <w:rFonts w:ascii="Arial" w:hAnsi="Arial" w:cs="Arial"/>
            </w:rPr>
            <w:fldChar w:fldCharType="separate"/>
          </w:r>
          <w:hyperlink w:anchor="_Toc113526808" w:history="1">
            <w:r w:rsidR="005266B6" w:rsidRPr="00113A2A">
              <w:rPr>
                <w:rStyle w:val="Hiperligao"/>
                <w:rFonts w:ascii="Arial" w:hAnsi="Arial" w:cs="Arial"/>
                <w:noProof/>
              </w:rPr>
              <w:t>Acronímia</w:t>
            </w:r>
            <w:r w:rsidR="005266B6">
              <w:rPr>
                <w:noProof/>
                <w:webHidden/>
              </w:rPr>
              <w:tab/>
            </w:r>
            <w:r w:rsidR="005266B6">
              <w:rPr>
                <w:noProof/>
                <w:webHidden/>
              </w:rPr>
              <w:fldChar w:fldCharType="begin"/>
            </w:r>
            <w:r w:rsidR="005266B6">
              <w:rPr>
                <w:noProof/>
                <w:webHidden/>
              </w:rPr>
              <w:instrText xml:space="preserve"> PAGEREF _Toc113526808 \h </w:instrText>
            </w:r>
            <w:r w:rsidR="005266B6">
              <w:rPr>
                <w:noProof/>
                <w:webHidden/>
              </w:rPr>
            </w:r>
            <w:r w:rsidR="005266B6">
              <w:rPr>
                <w:noProof/>
                <w:webHidden/>
              </w:rPr>
              <w:fldChar w:fldCharType="separate"/>
            </w:r>
            <w:r w:rsidR="00A30E26">
              <w:rPr>
                <w:noProof/>
                <w:webHidden/>
              </w:rPr>
              <w:t>4</w:t>
            </w:r>
            <w:r w:rsidR="005266B6">
              <w:rPr>
                <w:noProof/>
                <w:webHidden/>
              </w:rPr>
              <w:fldChar w:fldCharType="end"/>
            </w:r>
          </w:hyperlink>
        </w:p>
        <w:p w14:paraId="3C146B90" w14:textId="32BF4842" w:rsidR="005266B6" w:rsidRDefault="001B6950">
          <w:pPr>
            <w:pStyle w:val="ndice1"/>
            <w:tabs>
              <w:tab w:val="left" w:pos="480"/>
              <w:tab w:val="right" w:leader="dot" w:pos="10194"/>
            </w:tabs>
            <w:rPr>
              <w:rFonts w:asciiTheme="minorHAnsi" w:eastAsiaTheme="minorEastAsia" w:hAnsiTheme="minorHAnsi" w:cstheme="minorBidi"/>
              <w:noProof/>
              <w:sz w:val="22"/>
              <w:szCs w:val="22"/>
            </w:rPr>
          </w:pPr>
          <w:hyperlink w:anchor="_Toc113526809" w:history="1">
            <w:r w:rsidR="005266B6" w:rsidRPr="00113A2A">
              <w:rPr>
                <w:rStyle w:val="Hiperligao"/>
                <w:rFonts w:ascii="Arial" w:eastAsia="Arial" w:hAnsi="Arial" w:cs="Arial"/>
                <w:bCs/>
                <w:noProof/>
                <w:lang w:eastAsia="en-US"/>
              </w:rPr>
              <w:t>I.</w:t>
            </w:r>
            <w:r w:rsidR="005266B6">
              <w:rPr>
                <w:rFonts w:asciiTheme="minorHAnsi" w:eastAsiaTheme="minorEastAsia" w:hAnsiTheme="minorHAnsi" w:cstheme="minorBidi"/>
                <w:noProof/>
                <w:sz w:val="22"/>
                <w:szCs w:val="22"/>
              </w:rPr>
              <w:tab/>
            </w:r>
            <w:r w:rsidR="005266B6" w:rsidRPr="00113A2A">
              <w:rPr>
                <w:rStyle w:val="Hiperligao"/>
                <w:rFonts w:ascii="Arial" w:eastAsia="Arial" w:hAnsi="Arial" w:cs="Arial"/>
                <w:bCs/>
                <w:noProof/>
                <w:lang w:eastAsia="en-US"/>
              </w:rPr>
              <w:t>Introdução</w:t>
            </w:r>
            <w:r w:rsidR="005266B6">
              <w:rPr>
                <w:noProof/>
                <w:webHidden/>
              </w:rPr>
              <w:tab/>
            </w:r>
            <w:r w:rsidR="005266B6">
              <w:rPr>
                <w:noProof/>
                <w:webHidden/>
              </w:rPr>
              <w:fldChar w:fldCharType="begin"/>
            </w:r>
            <w:r w:rsidR="005266B6">
              <w:rPr>
                <w:noProof/>
                <w:webHidden/>
              </w:rPr>
              <w:instrText xml:space="preserve"> PAGEREF _Toc113526809 \h </w:instrText>
            </w:r>
            <w:r w:rsidR="005266B6">
              <w:rPr>
                <w:noProof/>
                <w:webHidden/>
              </w:rPr>
            </w:r>
            <w:r w:rsidR="005266B6">
              <w:rPr>
                <w:noProof/>
                <w:webHidden/>
              </w:rPr>
              <w:fldChar w:fldCharType="separate"/>
            </w:r>
            <w:r w:rsidR="00A30E26">
              <w:rPr>
                <w:noProof/>
                <w:webHidden/>
              </w:rPr>
              <w:t>5</w:t>
            </w:r>
            <w:r w:rsidR="005266B6">
              <w:rPr>
                <w:noProof/>
                <w:webHidden/>
              </w:rPr>
              <w:fldChar w:fldCharType="end"/>
            </w:r>
          </w:hyperlink>
        </w:p>
        <w:p w14:paraId="766F522B" w14:textId="1A8997F6" w:rsidR="005266B6" w:rsidRDefault="001B6950">
          <w:pPr>
            <w:pStyle w:val="ndice2"/>
            <w:tabs>
              <w:tab w:val="right" w:leader="dot" w:pos="10194"/>
            </w:tabs>
            <w:rPr>
              <w:rFonts w:asciiTheme="minorHAnsi" w:eastAsiaTheme="minorEastAsia" w:hAnsiTheme="minorHAnsi" w:cstheme="minorBidi"/>
              <w:noProof/>
              <w:sz w:val="22"/>
              <w:szCs w:val="22"/>
            </w:rPr>
          </w:pPr>
          <w:hyperlink w:anchor="_Toc113526810" w:history="1">
            <w:r w:rsidR="005266B6" w:rsidRPr="00113A2A">
              <w:rPr>
                <w:rStyle w:val="Hiperligao"/>
                <w:rFonts w:ascii="Arial" w:eastAsia="Arial" w:hAnsi="Arial" w:cs="Arial"/>
                <w:bCs/>
                <w:noProof/>
              </w:rPr>
              <w:t>1. Nota Introdutória</w:t>
            </w:r>
            <w:r w:rsidR="005266B6">
              <w:rPr>
                <w:noProof/>
                <w:webHidden/>
              </w:rPr>
              <w:tab/>
            </w:r>
            <w:r w:rsidR="005266B6">
              <w:rPr>
                <w:noProof/>
                <w:webHidden/>
              </w:rPr>
              <w:fldChar w:fldCharType="begin"/>
            </w:r>
            <w:r w:rsidR="005266B6">
              <w:rPr>
                <w:noProof/>
                <w:webHidden/>
              </w:rPr>
              <w:instrText xml:space="preserve"> PAGEREF _Toc113526810 \h </w:instrText>
            </w:r>
            <w:r w:rsidR="005266B6">
              <w:rPr>
                <w:noProof/>
                <w:webHidden/>
              </w:rPr>
            </w:r>
            <w:r w:rsidR="005266B6">
              <w:rPr>
                <w:noProof/>
                <w:webHidden/>
              </w:rPr>
              <w:fldChar w:fldCharType="separate"/>
            </w:r>
            <w:r w:rsidR="00A30E26">
              <w:rPr>
                <w:noProof/>
                <w:webHidden/>
              </w:rPr>
              <w:t>5</w:t>
            </w:r>
            <w:r w:rsidR="005266B6">
              <w:rPr>
                <w:noProof/>
                <w:webHidden/>
              </w:rPr>
              <w:fldChar w:fldCharType="end"/>
            </w:r>
          </w:hyperlink>
        </w:p>
        <w:p w14:paraId="27B03A2D" w14:textId="6F8EDB68" w:rsidR="005266B6" w:rsidRDefault="001B6950">
          <w:pPr>
            <w:pStyle w:val="ndice2"/>
            <w:tabs>
              <w:tab w:val="right" w:leader="dot" w:pos="10194"/>
            </w:tabs>
            <w:rPr>
              <w:rFonts w:asciiTheme="minorHAnsi" w:eastAsiaTheme="minorEastAsia" w:hAnsiTheme="minorHAnsi" w:cstheme="minorBidi"/>
              <w:noProof/>
              <w:sz w:val="22"/>
              <w:szCs w:val="22"/>
            </w:rPr>
          </w:pPr>
          <w:hyperlink w:anchor="_Toc113526811" w:history="1">
            <w:r w:rsidR="005266B6" w:rsidRPr="00113A2A">
              <w:rPr>
                <w:rStyle w:val="Hiperligao"/>
                <w:rFonts w:ascii="Arial" w:eastAsia="Arial" w:hAnsi="Arial" w:cs="Arial"/>
                <w:bCs/>
                <w:noProof/>
                <w:lang w:eastAsia="en-US"/>
              </w:rPr>
              <w:t>2. Enquadramento do Plano</w:t>
            </w:r>
            <w:r w:rsidR="005266B6">
              <w:rPr>
                <w:noProof/>
                <w:webHidden/>
              </w:rPr>
              <w:tab/>
            </w:r>
            <w:r w:rsidR="005266B6">
              <w:rPr>
                <w:noProof/>
                <w:webHidden/>
              </w:rPr>
              <w:fldChar w:fldCharType="begin"/>
            </w:r>
            <w:r w:rsidR="005266B6">
              <w:rPr>
                <w:noProof/>
                <w:webHidden/>
              </w:rPr>
              <w:instrText xml:space="preserve"> PAGEREF _Toc113526811 \h </w:instrText>
            </w:r>
            <w:r w:rsidR="005266B6">
              <w:rPr>
                <w:noProof/>
                <w:webHidden/>
              </w:rPr>
            </w:r>
            <w:r w:rsidR="005266B6">
              <w:rPr>
                <w:noProof/>
                <w:webHidden/>
              </w:rPr>
              <w:fldChar w:fldCharType="separate"/>
            </w:r>
            <w:r w:rsidR="00A30E26">
              <w:rPr>
                <w:noProof/>
                <w:webHidden/>
              </w:rPr>
              <w:t>7</w:t>
            </w:r>
            <w:r w:rsidR="005266B6">
              <w:rPr>
                <w:noProof/>
                <w:webHidden/>
              </w:rPr>
              <w:fldChar w:fldCharType="end"/>
            </w:r>
          </w:hyperlink>
        </w:p>
        <w:p w14:paraId="2EB4A23F" w14:textId="26A86801" w:rsidR="005266B6" w:rsidRDefault="001B6950">
          <w:pPr>
            <w:pStyle w:val="ndice3"/>
            <w:tabs>
              <w:tab w:val="right" w:leader="dot" w:pos="10194"/>
            </w:tabs>
            <w:rPr>
              <w:rFonts w:asciiTheme="minorHAnsi" w:eastAsiaTheme="minorEastAsia" w:hAnsiTheme="minorHAnsi" w:cstheme="minorBidi"/>
              <w:noProof/>
              <w:sz w:val="22"/>
              <w:szCs w:val="22"/>
            </w:rPr>
          </w:pPr>
          <w:hyperlink w:anchor="_Toc113526812" w:history="1">
            <w:r w:rsidR="005266B6" w:rsidRPr="00113A2A">
              <w:rPr>
                <w:rStyle w:val="Hiperligao"/>
                <w:rFonts w:ascii="Arial" w:eastAsia="Arial" w:hAnsi="Arial" w:cs="Arial"/>
                <w:bCs/>
                <w:noProof/>
                <w:lang w:eastAsia="en-US"/>
              </w:rPr>
              <w:t>2.1. Caracterização da Delegação e do Serviço</w:t>
            </w:r>
            <w:r w:rsidR="005266B6">
              <w:rPr>
                <w:noProof/>
                <w:webHidden/>
              </w:rPr>
              <w:tab/>
            </w:r>
            <w:r w:rsidR="005266B6">
              <w:rPr>
                <w:noProof/>
                <w:webHidden/>
              </w:rPr>
              <w:fldChar w:fldCharType="begin"/>
            </w:r>
            <w:r w:rsidR="005266B6">
              <w:rPr>
                <w:noProof/>
                <w:webHidden/>
              </w:rPr>
              <w:instrText xml:space="preserve"> PAGEREF _Toc113526812 \h </w:instrText>
            </w:r>
            <w:r w:rsidR="005266B6">
              <w:rPr>
                <w:noProof/>
                <w:webHidden/>
              </w:rPr>
            </w:r>
            <w:r w:rsidR="005266B6">
              <w:rPr>
                <w:noProof/>
                <w:webHidden/>
              </w:rPr>
              <w:fldChar w:fldCharType="separate"/>
            </w:r>
            <w:r w:rsidR="00A30E26">
              <w:rPr>
                <w:noProof/>
                <w:webHidden/>
              </w:rPr>
              <w:t>7</w:t>
            </w:r>
            <w:r w:rsidR="005266B6">
              <w:rPr>
                <w:noProof/>
                <w:webHidden/>
              </w:rPr>
              <w:fldChar w:fldCharType="end"/>
            </w:r>
          </w:hyperlink>
        </w:p>
        <w:p w14:paraId="62C112D1" w14:textId="1E9C6071" w:rsidR="005266B6" w:rsidRDefault="001B6950">
          <w:pPr>
            <w:pStyle w:val="ndice3"/>
            <w:tabs>
              <w:tab w:val="right" w:leader="dot" w:pos="10194"/>
            </w:tabs>
            <w:rPr>
              <w:rFonts w:asciiTheme="minorHAnsi" w:eastAsiaTheme="minorEastAsia" w:hAnsiTheme="minorHAnsi" w:cstheme="minorBidi"/>
              <w:noProof/>
              <w:sz w:val="22"/>
              <w:szCs w:val="22"/>
            </w:rPr>
          </w:pPr>
          <w:hyperlink w:anchor="_Toc113526813" w:history="1">
            <w:r w:rsidR="005266B6" w:rsidRPr="00113A2A">
              <w:rPr>
                <w:rStyle w:val="Hiperligao"/>
                <w:rFonts w:ascii="Arial" w:eastAsia="Arial" w:hAnsi="Arial" w:cs="Arial"/>
                <w:bCs/>
                <w:noProof/>
                <w:lang w:eastAsia="en-US"/>
              </w:rPr>
              <w:t>2.2. Contexto de Atuação</w:t>
            </w:r>
            <w:r w:rsidR="005266B6">
              <w:rPr>
                <w:noProof/>
                <w:webHidden/>
              </w:rPr>
              <w:tab/>
            </w:r>
            <w:r w:rsidR="005266B6">
              <w:rPr>
                <w:noProof/>
                <w:webHidden/>
              </w:rPr>
              <w:fldChar w:fldCharType="begin"/>
            </w:r>
            <w:r w:rsidR="005266B6">
              <w:rPr>
                <w:noProof/>
                <w:webHidden/>
              </w:rPr>
              <w:instrText xml:space="preserve"> PAGEREF _Toc113526813 \h </w:instrText>
            </w:r>
            <w:r w:rsidR="005266B6">
              <w:rPr>
                <w:noProof/>
                <w:webHidden/>
              </w:rPr>
            </w:r>
            <w:r w:rsidR="005266B6">
              <w:rPr>
                <w:noProof/>
                <w:webHidden/>
              </w:rPr>
              <w:fldChar w:fldCharType="separate"/>
            </w:r>
            <w:r w:rsidR="00A30E26">
              <w:rPr>
                <w:noProof/>
                <w:webHidden/>
              </w:rPr>
              <w:t>9</w:t>
            </w:r>
            <w:r w:rsidR="005266B6">
              <w:rPr>
                <w:noProof/>
                <w:webHidden/>
              </w:rPr>
              <w:fldChar w:fldCharType="end"/>
            </w:r>
          </w:hyperlink>
        </w:p>
        <w:p w14:paraId="23FBC427" w14:textId="7AC2B6BB" w:rsidR="005266B6" w:rsidRDefault="001B6950">
          <w:pPr>
            <w:pStyle w:val="ndice1"/>
            <w:tabs>
              <w:tab w:val="right" w:leader="dot" w:pos="10194"/>
            </w:tabs>
            <w:rPr>
              <w:rFonts w:asciiTheme="minorHAnsi" w:eastAsiaTheme="minorEastAsia" w:hAnsiTheme="minorHAnsi" w:cstheme="minorBidi"/>
              <w:noProof/>
              <w:sz w:val="22"/>
              <w:szCs w:val="22"/>
            </w:rPr>
          </w:pPr>
          <w:hyperlink w:anchor="_Toc113526814" w:history="1">
            <w:r w:rsidR="005266B6" w:rsidRPr="00113A2A">
              <w:rPr>
                <w:rStyle w:val="Hiperligao"/>
                <w:rFonts w:ascii="Arial" w:eastAsia="Arial" w:hAnsi="Arial" w:cs="Arial"/>
                <w:smallCaps/>
                <w:noProof/>
              </w:rPr>
              <w:t>II. Representação de Interesses</w:t>
            </w:r>
            <w:r w:rsidR="005266B6">
              <w:rPr>
                <w:noProof/>
                <w:webHidden/>
              </w:rPr>
              <w:tab/>
            </w:r>
            <w:r w:rsidR="005266B6">
              <w:rPr>
                <w:noProof/>
                <w:webHidden/>
              </w:rPr>
              <w:fldChar w:fldCharType="begin"/>
            </w:r>
            <w:r w:rsidR="005266B6">
              <w:rPr>
                <w:noProof/>
                <w:webHidden/>
              </w:rPr>
              <w:instrText xml:space="preserve"> PAGEREF _Toc113526814 \h </w:instrText>
            </w:r>
            <w:r w:rsidR="005266B6">
              <w:rPr>
                <w:noProof/>
                <w:webHidden/>
              </w:rPr>
            </w:r>
            <w:r w:rsidR="005266B6">
              <w:rPr>
                <w:noProof/>
                <w:webHidden/>
              </w:rPr>
              <w:fldChar w:fldCharType="separate"/>
            </w:r>
            <w:r w:rsidR="00A30E26">
              <w:rPr>
                <w:noProof/>
                <w:webHidden/>
              </w:rPr>
              <w:t>11</w:t>
            </w:r>
            <w:r w:rsidR="005266B6">
              <w:rPr>
                <w:noProof/>
                <w:webHidden/>
              </w:rPr>
              <w:fldChar w:fldCharType="end"/>
            </w:r>
          </w:hyperlink>
        </w:p>
        <w:p w14:paraId="0CA0D90C" w14:textId="7DE55B68" w:rsidR="005266B6" w:rsidRDefault="001B6950">
          <w:pPr>
            <w:pStyle w:val="ndice2"/>
            <w:tabs>
              <w:tab w:val="right" w:leader="dot" w:pos="10194"/>
            </w:tabs>
            <w:rPr>
              <w:rFonts w:asciiTheme="minorHAnsi" w:eastAsiaTheme="minorEastAsia" w:hAnsiTheme="minorHAnsi" w:cstheme="minorBidi"/>
              <w:noProof/>
              <w:sz w:val="22"/>
              <w:szCs w:val="22"/>
            </w:rPr>
          </w:pPr>
          <w:hyperlink w:anchor="_Toc113526815" w:history="1">
            <w:r w:rsidR="005266B6" w:rsidRPr="00113A2A">
              <w:rPr>
                <w:rStyle w:val="Hiperligao"/>
                <w:rFonts w:ascii="Arial" w:eastAsia="Arial" w:hAnsi="Arial" w:cs="Arial"/>
                <w:bCs/>
                <w:noProof/>
              </w:rPr>
              <w:t>3. Representação de interesses a nível regional / local</w:t>
            </w:r>
            <w:r w:rsidR="005266B6">
              <w:rPr>
                <w:noProof/>
                <w:webHidden/>
              </w:rPr>
              <w:tab/>
            </w:r>
            <w:r w:rsidR="005266B6">
              <w:rPr>
                <w:noProof/>
                <w:webHidden/>
              </w:rPr>
              <w:fldChar w:fldCharType="begin"/>
            </w:r>
            <w:r w:rsidR="005266B6">
              <w:rPr>
                <w:noProof/>
                <w:webHidden/>
              </w:rPr>
              <w:instrText xml:space="preserve"> PAGEREF _Toc113526815 \h </w:instrText>
            </w:r>
            <w:r w:rsidR="005266B6">
              <w:rPr>
                <w:noProof/>
                <w:webHidden/>
              </w:rPr>
            </w:r>
            <w:r w:rsidR="005266B6">
              <w:rPr>
                <w:noProof/>
                <w:webHidden/>
              </w:rPr>
              <w:fldChar w:fldCharType="separate"/>
            </w:r>
            <w:r w:rsidR="00A30E26">
              <w:rPr>
                <w:noProof/>
                <w:webHidden/>
              </w:rPr>
              <w:t>11</w:t>
            </w:r>
            <w:r w:rsidR="005266B6">
              <w:rPr>
                <w:noProof/>
                <w:webHidden/>
              </w:rPr>
              <w:fldChar w:fldCharType="end"/>
            </w:r>
          </w:hyperlink>
        </w:p>
        <w:p w14:paraId="11B362C6" w14:textId="42F3A05E" w:rsidR="005266B6" w:rsidRDefault="001B6950">
          <w:pPr>
            <w:pStyle w:val="ndice1"/>
            <w:tabs>
              <w:tab w:val="right" w:leader="dot" w:pos="10194"/>
            </w:tabs>
            <w:rPr>
              <w:rFonts w:asciiTheme="minorHAnsi" w:eastAsiaTheme="minorEastAsia" w:hAnsiTheme="minorHAnsi" w:cstheme="minorBidi"/>
              <w:noProof/>
              <w:sz w:val="22"/>
              <w:szCs w:val="22"/>
            </w:rPr>
          </w:pPr>
          <w:hyperlink w:anchor="_Toc113526816" w:history="1">
            <w:r w:rsidR="005266B6" w:rsidRPr="00113A2A">
              <w:rPr>
                <w:rStyle w:val="Hiperligao"/>
                <w:rFonts w:ascii="Arial" w:hAnsi="Arial" w:cs="Arial"/>
                <w:smallCaps/>
                <w:noProof/>
              </w:rPr>
              <w:t>III. Prestação de Serviços</w:t>
            </w:r>
            <w:r w:rsidR="005266B6">
              <w:rPr>
                <w:noProof/>
                <w:webHidden/>
              </w:rPr>
              <w:tab/>
            </w:r>
            <w:r w:rsidR="005266B6">
              <w:rPr>
                <w:noProof/>
                <w:webHidden/>
              </w:rPr>
              <w:fldChar w:fldCharType="begin"/>
            </w:r>
            <w:r w:rsidR="005266B6">
              <w:rPr>
                <w:noProof/>
                <w:webHidden/>
              </w:rPr>
              <w:instrText xml:space="preserve"> PAGEREF _Toc113526816 \h </w:instrText>
            </w:r>
            <w:r w:rsidR="005266B6">
              <w:rPr>
                <w:noProof/>
                <w:webHidden/>
              </w:rPr>
            </w:r>
            <w:r w:rsidR="005266B6">
              <w:rPr>
                <w:noProof/>
                <w:webHidden/>
              </w:rPr>
              <w:fldChar w:fldCharType="separate"/>
            </w:r>
            <w:r w:rsidR="00A30E26">
              <w:rPr>
                <w:noProof/>
                <w:webHidden/>
              </w:rPr>
              <w:t>14</w:t>
            </w:r>
            <w:r w:rsidR="005266B6">
              <w:rPr>
                <w:noProof/>
                <w:webHidden/>
              </w:rPr>
              <w:fldChar w:fldCharType="end"/>
            </w:r>
          </w:hyperlink>
        </w:p>
        <w:p w14:paraId="29E10F5C" w14:textId="431D403A" w:rsidR="005266B6" w:rsidRDefault="001B6950">
          <w:pPr>
            <w:pStyle w:val="ndice2"/>
            <w:tabs>
              <w:tab w:val="right" w:leader="dot" w:pos="10194"/>
            </w:tabs>
            <w:rPr>
              <w:rFonts w:asciiTheme="minorHAnsi" w:eastAsiaTheme="minorEastAsia" w:hAnsiTheme="minorHAnsi" w:cstheme="minorBidi"/>
              <w:noProof/>
              <w:sz w:val="22"/>
              <w:szCs w:val="22"/>
            </w:rPr>
          </w:pPr>
          <w:hyperlink w:anchor="_Toc113526817" w:history="1">
            <w:r w:rsidR="005266B6" w:rsidRPr="00113A2A">
              <w:rPr>
                <w:rStyle w:val="Hiperligao"/>
                <w:rFonts w:ascii="Arial" w:hAnsi="Arial" w:cs="Arial"/>
                <w:noProof/>
              </w:rPr>
              <w:t>4. Atendimento, Acompanhamento e Reabilitação Social</w:t>
            </w:r>
            <w:r w:rsidR="005266B6">
              <w:rPr>
                <w:noProof/>
                <w:webHidden/>
              </w:rPr>
              <w:tab/>
            </w:r>
            <w:r w:rsidR="005266B6">
              <w:rPr>
                <w:noProof/>
                <w:webHidden/>
              </w:rPr>
              <w:fldChar w:fldCharType="begin"/>
            </w:r>
            <w:r w:rsidR="005266B6">
              <w:rPr>
                <w:noProof/>
                <w:webHidden/>
              </w:rPr>
              <w:instrText xml:space="preserve"> PAGEREF _Toc113526817 \h </w:instrText>
            </w:r>
            <w:r w:rsidR="005266B6">
              <w:rPr>
                <w:noProof/>
                <w:webHidden/>
              </w:rPr>
            </w:r>
            <w:r w:rsidR="005266B6">
              <w:rPr>
                <w:noProof/>
                <w:webHidden/>
              </w:rPr>
              <w:fldChar w:fldCharType="separate"/>
            </w:r>
            <w:r w:rsidR="00A30E26">
              <w:rPr>
                <w:noProof/>
                <w:webHidden/>
              </w:rPr>
              <w:t>14</w:t>
            </w:r>
            <w:r w:rsidR="005266B6">
              <w:rPr>
                <w:noProof/>
                <w:webHidden/>
              </w:rPr>
              <w:fldChar w:fldCharType="end"/>
            </w:r>
          </w:hyperlink>
        </w:p>
        <w:p w14:paraId="3A171690" w14:textId="2F14FA0D" w:rsidR="005266B6" w:rsidRDefault="001B6950">
          <w:pPr>
            <w:pStyle w:val="ndice2"/>
            <w:tabs>
              <w:tab w:val="right" w:leader="dot" w:pos="10194"/>
            </w:tabs>
            <w:rPr>
              <w:rFonts w:asciiTheme="minorHAnsi" w:eastAsiaTheme="minorEastAsia" w:hAnsiTheme="minorHAnsi" w:cstheme="minorBidi"/>
              <w:noProof/>
              <w:sz w:val="22"/>
              <w:szCs w:val="22"/>
            </w:rPr>
          </w:pPr>
          <w:hyperlink w:anchor="_Toc113526818" w:history="1">
            <w:r w:rsidR="005266B6" w:rsidRPr="00113A2A">
              <w:rPr>
                <w:rStyle w:val="Hiperligao"/>
                <w:rFonts w:ascii="Arial" w:hAnsi="Arial" w:cs="Arial"/>
                <w:noProof/>
              </w:rPr>
              <w:t>5. Prestação de Serviços para a Comunidade</w:t>
            </w:r>
            <w:r w:rsidR="005266B6">
              <w:rPr>
                <w:noProof/>
                <w:webHidden/>
              </w:rPr>
              <w:tab/>
            </w:r>
            <w:r w:rsidR="005266B6">
              <w:rPr>
                <w:noProof/>
                <w:webHidden/>
              </w:rPr>
              <w:fldChar w:fldCharType="begin"/>
            </w:r>
            <w:r w:rsidR="005266B6">
              <w:rPr>
                <w:noProof/>
                <w:webHidden/>
              </w:rPr>
              <w:instrText xml:space="preserve"> PAGEREF _Toc113526818 \h </w:instrText>
            </w:r>
            <w:r w:rsidR="005266B6">
              <w:rPr>
                <w:noProof/>
                <w:webHidden/>
              </w:rPr>
            </w:r>
            <w:r w:rsidR="005266B6">
              <w:rPr>
                <w:noProof/>
                <w:webHidden/>
              </w:rPr>
              <w:fldChar w:fldCharType="separate"/>
            </w:r>
            <w:r w:rsidR="00A30E26">
              <w:rPr>
                <w:noProof/>
                <w:webHidden/>
              </w:rPr>
              <w:t>18</w:t>
            </w:r>
            <w:r w:rsidR="005266B6">
              <w:rPr>
                <w:noProof/>
                <w:webHidden/>
              </w:rPr>
              <w:fldChar w:fldCharType="end"/>
            </w:r>
          </w:hyperlink>
        </w:p>
        <w:p w14:paraId="22C9597F" w14:textId="18A190D8" w:rsidR="005266B6" w:rsidRDefault="001B6950">
          <w:pPr>
            <w:pStyle w:val="ndice1"/>
            <w:tabs>
              <w:tab w:val="right" w:leader="dot" w:pos="10194"/>
            </w:tabs>
            <w:rPr>
              <w:rFonts w:asciiTheme="minorHAnsi" w:eastAsiaTheme="minorEastAsia" w:hAnsiTheme="minorHAnsi" w:cstheme="minorBidi"/>
              <w:noProof/>
              <w:sz w:val="22"/>
              <w:szCs w:val="22"/>
            </w:rPr>
          </w:pPr>
          <w:hyperlink w:anchor="_Toc113526819" w:history="1">
            <w:r w:rsidR="005266B6" w:rsidRPr="00113A2A">
              <w:rPr>
                <w:rStyle w:val="Hiperligao"/>
                <w:rFonts w:ascii="Arial" w:hAnsi="Arial" w:cs="Arial"/>
                <w:smallCaps/>
                <w:noProof/>
              </w:rPr>
              <w:t>IV. Organização Interna</w:t>
            </w:r>
            <w:r w:rsidR="005266B6">
              <w:rPr>
                <w:noProof/>
                <w:webHidden/>
              </w:rPr>
              <w:tab/>
            </w:r>
            <w:r w:rsidR="005266B6">
              <w:rPr>
                <w:noProof/>
                <w:webHidden/>
              </w:rPr>
              <w:fldChar w:fldCharType="begin"/>
            </w:r>
            <w:r w:rsidR="005266B6">
              <w:rPr>
                <w:noProof/>
                <w:webHidden/>
              </w:rPr>
              <w:instrText xml:space="preserve"> PAGEREF _Toc113526819 \h </w:instrText>
            </w:r>
            <w:r w:rsidR="005266B6">
              <w:rPr>
                <w:noProof/>
                <w:webHidden/>
              </w:rPr>
            </w:r>
            <w:r w:rsidR="005266B6">
              <w:rPr>
                <w:noProof/>
                <w:webHidden/>
              </w:rPr>
              <w:fldChar w:fldCharType="separate"/>
            </w:r>
            <w:r w:rsidR="00A30E26">
              <w:rPr>
                <w:noProof/>
                <w:webHidden/>
              </w:rPr>
              <w:t>20</w:t>
            </w:r>
            <w:r w:rsidR="005266B6">
              <w:rPr>
                <w:noProof/>
                <w:webHidden/>
              </w:rPr>
              <w:fldChar w:fldCharType="end"/>
            </w:r>
          </w:hyperlink>
        </w:p>
        <w:p w14:paraId="217B260B" w14:textId="3CB88AA0" w:rsidR="005266B6" w:rsidRDefault="001B6950">
          <w:pPr>
            <w:pStyle w:val="ndice2"/>
            <w:tabs>
              <w:tab w:val="right" w:leader="dot" w:pos="10194"/>
            </w:tabs>
            <w:rPr>
              <w:rFonts w:asciiTheme="minorHAnsi" w:eastAsiaTheme="minorEastAsia" w:hAnsiTheme="minorHAnsi" w:cstheme="minorBidi"/>
              <w:noProof/>
              <w:sz w:val="22"/>
              <w:szCs w:val="22"/>
            </w:rPr>
          </w:pPr>
          <w:hyperlink w:anchor="_Toc113526820" w:history="1">
            <w:r w:rsidR="005266B6" w:rsidRPr="00113A2A">
              <w:rPr>
                <w:rStyle w:val="Hiperligao"/>
                <w:rFonts w:ascii="Arial" w:hAnsi="Arial" w:cs="Arial"/>
                <w:bCs/>
                <w:noProof/>
              </w:rPr>
              <w:t>6. Dinâmica Associativa</w:t>
            </w:r>
            <w:r w:rsidR="005266B6">
              <w:rPr>
                <w:noProof/>
                <w:webHidden/>
              </w:rPr>
              <w:tab/>
            </w:r>
            <w:r w:rsidR="005266B6">
              <w:rPr>
                <w:noProof/>
                <w:webHidden/>
              </w:rPr>
              <w:fldChar w:fldCharType="begin"/>
            </w:r>
            <w:r w:rsidR="005266B6">
              <w:rPr>
                <w:noProof/>
                <w:webHidden/>
              </w:rPr>
              <w:instrText xml:space="preserve"> PAGEREF _Toc113526820 \h </w:instrText>
            </w:r>
            <w:r w:rsidR="005266B6">
              <w:rPr>
                <w:noProof/>
                <w:webHidden/>
              </w:rPr>
            </w:r>
            <w:r w:rsidR="005266B6">
              <w:rPr>
                <w:noProof/>
                <w:webHidden/>
              </w:rPr>
              <w:fldChar w:fldCharType="separate"/>
            </w:r>
            <w:r w:rsidR="00A30E26">
              <w:rPr>
                <w:noProof/>
                <w:webHidden/>
              </w:rPr>
              <w:t>20</w:t>
            </w:r>
            <w:r w:rsidR="005266B6">
              <w:rPr>
                <w:noProof/>
                <w:webHidden/>
              </w:rPr>
              <w:fldChar w:fldCharType="end"/>
            </w:r>
          </w:hyperlink>
        </w:p>
        <w:p w14:paraId="0C6F43B9" w14:textId="4E7D03FB" w:rsidR="005266B6" w:rsidRDefault="001B6950">
          <w:pPr>
            <w:pStyle w:val="ndice3"/>
            <w:tabs>
              <w:tab w:val="right" w:leader="dot" w:pos="10194"/>
            </w:tabs>
            <w:rPr>
              <w:rFonts w:asciiTheme="minorHAnsi" w:eastAsiaTheme="minorEastAsia" w:hAnsiTheme="minorHAnsi" w:cstheme="minorBidi"/>
              <w:noProof/>
              <w:sz w:val="22"/>
              <w:szCs w:val="22"/>
            </w:rPr>
          </w:pPr>
          <w:hyperlink w:anchor="_Toc113526821" w:history="1">
            <w:r w:rsidR="005266B6" w:rsidRPr="00113A2A">
              <w:rPr>
                <w:rStyle w:val="Hiperligao"/>
                <w:rFonts w:ascii="Arial" w:hAnsi="Arial" w:cs="Arial"/>
                <w:noProof/>
              </w:rPr>
              <w:t>6.1. Iniciativas / Eventos a Desenvolver no âmbito associativo</w:t>
            </w:r>
            <w:r w:rsidR="005266B6">
              <w:rPr>
                <w:noProof/>
                <w:webHidden/>
              </w:rPr>
              <w:tab/>
            </w:r>
            <w:r w:rsidR="005266B6">
              <w:rPr>
                <w:noProof/>
                <w:webHidden/>
              </w:rPr>
              <w:fldChar w:fldCharType="begin"/>
            </w:r>
            <w:r w:rsidR="005266B6">
              <w:rPr>
                <w:noProof/>
                <w:webHidden/>
              </w:rPr>
              <w:instrText xml:space="preserve"> PAGEREF _Toc113526821 \h </w:instrText>
            </w:r>
            <w:r w:rsidR="005266B6">
              <w:rPr>
                <w:noProof/>
                <w:webHidden/>
              </w:rPr>
            </w:r>
            <w:r w:rsidR="005266B6">
              <w:rPr>
                <w:noProof/>
                <w:webHidden/>
              </w:rPr>
              <w:fldChar w:fldCharType="separate"/>
            </w:r>
            <w:r w:rsidR="00A30E26">
              <w:rPr>
                <w:noProof/>
                <w:webHidden/>
              </w:rPr>
              <w:t>24</w:t>
            </w:r>
            <w:r w:rsidR="005266B6">
              <w:rPr>
                <w:noProof/>
                <w:webHidden/>
              </w:rPr>
              <w:fldChar w:fldCharType="end"/>
            </w:r>
          </w:hyperlink>
        </w:p>
        <w:p w14:paraId="2385CDE0" w14:textId="23F51C23" w:rsidR="005266B6" w:rsidRDefault="001B6950">
          <w:pPr>
            <w:pStyle w:val="ndice2"/>
            <w:tabs>
              <w:tab w:val="right" w:leader="dot" w:pos="10194"/>
            </w:tabs>
            <w:rPr>
              <w:rFonts w:asciiTheme="minorHAnsi" w:eastAsiaTheme="minorEastAsia" w:hAnsiTheme="minorHAnsi" w:cstheme="minorBidi"/>
              <w:noProof/>
              <w:sz w:val="22"/>
              <w:szCs w:val="22"/>
            </w:rPr>
          </w:pPr>
          <w:hyperlink w:anchor="_Toc113526822" w:history="1">
            <w:r w:rsidR="005266B6" w:rsidRPr="00113A2A">
              <w:rPr>
                <w:rStyle w:val="Hiperligao"/>
                <w:rFonts w:ascii="Arial" w:hAnsi="Arial" w:cs="Arial"/>
                <w:bCs/>
                <w:noProof/>
              </w:rPr>
              <w:t>7. Comunicação e Visibilidade</w:t>
            </w:r>
            <w:r w:rsidR="005266B6">
              <w:rPr>
                <w:noProof/>
                <w:webHidden/>
              </w:rPr>
              <w:tab/>
            </w:r>
            <w:r w:rsidR="005266B6">
              <w:rPr>
                <w:noProof/>
                <w:webHidden/>
              </w:rPr>
              <w:fldChar w:fldCharType="begin"/>
            </w:r>
            <w:r w:rsidR="005266B6">
              <w:rPr>
                <w:noProof/>
                <w:webHidden/>
              </w:rPr>
              <w:instrText xml:space="preserve"> PAGEREF _Toc113526822 \h </w:instrText>
            </w:r>
            <w:r w:rsidR="005266B6">
              <w:rPr>
                <w:noProof/>
                <w:webHidden/>
              </w:rPr>
            </w:r>
            <w:r w:rsidR="005266B6">
              <w:rPr>
                <w:noProof/>
                <w:webHidden/>
              </w:rPr>
              <w:fldChar w:fldCharType="separate"/>
            </w:r>
            <w:r w:rsidR="00A30E26">
              <w:rPr>
                <w:noProof/>
                <w:webHidden/>
              </w:rPr>
              <w:t>26</w:t>
            </w:r>
            <w:r w:rsidR="005266B6">
              <w:rPr>
                <w:noProof/>
                <w:webHidden/>
              </w:rPr>
              <w:fldChar w:fldCharType="end"/>
            </w:r>
          </w:hyperlink>
        </w:p>
        <w:p w14:paraId="5F37D0A8" w14:textId="31339D7F" w:rsidR="005266B6" w:rsidRDefault="001B6950">
          <w:pPr>
            <w:pStyle w:val="ndice2"/>
            <w:tabs>
              <w:tab w:val="right" w:leader="dot" w:pos="10194"/>
            </w:tabs>
            <w:rPr>
              <w:rFonts w:asciiTheme="minorHAnsi" w:eastAsiaTheme="minorEastAsia" w:hAnsiTheme="minorHAnsi" w:cstheme="minorBidi"/>
              <w:noProof/>
              <w:sz w:val="22"/>
              <w:szCs w:val="22"/>
            </w:rPr>
          </w:pPr>
          <w:hyperlink w:anchor="_Toc113526823" w:history="1">
            <w:r w:rsidR="005266B6" w:rsidRPr="00113A2A">
              <w:rPr>
                <w:rStyle w:val="Hiperligao"/>
                <w:rFonts w:ascii="Arial" w:hAnsi="Arial" w:cs="Arial"/>
                <w:bCs/>
                <w:noProof/>
              </w:rPr>
              <w:t>8. Parcerias</w:t>
            </w:r>
            <w:r w:rsidR="005266B6">
              <w:rPr>
                <w:noProof/>
                <w:webHidden/>
              </w:rPr>
              <w:tab/>
            </w:r>
            <w:r w:rsidR="005266B6">
              <w:rPr>
                <w:noProof/>
                <w:webHidden/>
              </w:rPr>
              <w:fldChar w:fldCharType="begin"/>
            </w:r>
            <w:r w:rsidR="005266B6">
              <w:rPr>
                <w:noProof/>
                <w:webHidden/>
              </w:rPr>
              <w:instrText xml:space="preserve"> PAGEREF _Toc113526823 \h </w:instrText>
            </w:r>
            <w:r w:rsidR="005266B6">
              <w:rPr>
                <w:noProof/>
                <w:webHidden/>
              </w:rPr>
            </w:r>
            <w:r w:rsidR="005266B6">
              <w:rPr>
                <w:noProof/>
                <w:webHidden/>
              </w:rPr>
              <w:fldChar w:fldCharType="separate"/>
            </w:r>
            <w:r w:rsidR="00A30E26">
              <w:rPr>
                <w:noProof/>
                <w:webHidden/>
              </w:rPr>
              <w:t>27</w:t>
            </w:r>
            <w:r w:rsidR="005266B6">
              <w:rPr>
                <w:noProof/>
                <w:webHidden/>
              </w:rPr>
              <w:fldChar w:fldCharType="end"/>
            </w:r>
          </w:hyperlink>
        </w:p>
        <w:p w14:paraId="7B4CA567" w14:textId="10EFA6BF" w:rsidR="005266B6" w:rsidRDefault="001B6950">
          <w:pPr>
            <w:pStyle w:val="ndice2"/>
            <w:tabs>
              <w:tab w:val="right" w:leader="dot" w:pos="10194"/>
            </w:tabs>
            <w:rPr>
              <w:rFonts w:asciiTheme="minorHAnsi" w:eastAsiaTheme="minorEastAsia" w:hAnsiTheme="minorHAnsi" w:cstheme="minorBidi"/>
              <w:noProof/>
              <w:sz w:val="22"/>
              <w:szCs w:val="22"/>
            </w:rPr>
          </w:pPr>
          <w:hyperlink w:anchor="_Toc113526824" w:history="1">
            <w:r w:rsidR="005266B6" w:rsidRPr="00113A2A">
              <w:rPr>
                <w:rStyle w:val="Hiperligao"/>
                <w:rFonts w:ascii="Arial" w:hAnsi="Arial" w:cs="Arial"/>
                <w:bCs/>
                <w:noProof/>
              </w:rPr>
              <w:t>9. Inovação e Desenvolvimento</w:t>
            </w:r>
            <w:r w:rsidR="005266B6">
              <w:rPr>
                <w:noProof/>
                <w:webHidden/>
              </w:rPr>
              <w:tab/>
            </w:r>
            <w:r w:rsidR="005266B6">
              <w:rPr>
                <w:noProof/>
                <w:webHidden/>
              </w:rPr>
              <w:fldChar w:fldCharType="begin"/>
            </w:r>
            <w:r w:rsidR="005266B6">
              <w:rPr>
                <w:noProof/>
                <w:webHidden/>
              </w:rPr>
              <w:instrText xml:space="preserve"> PAGEREF _Toc113526824 \h </w:instrText>
            </w:r>
            <w:r w:rsidR="005266B6">
              <w:rPr>
                <w:noProof/>
                <w:webHidden/>
              </w:rPr>
            </w:r>
            <w:r w:rsidR="005266B6">
              <w:rPr>
                <w:noProof/>
                <w:webHidden/>
              </w:rPr>
              <w:fldChar w:fldCharType="separate"/>
            </w:r>
            <w:r w:rsidR="00A30E26">
              <w:rPr>
                <w:noProof/>
                <w:webHidden/>
              </w:rPr>
              <w:t>30</w:t>
            </w:r>
            <w:r w:rsidR="005266B6">
              <w:rPr>
                <w:noProof/>
                <w:webHidden/>
              </w:rPr>
              <w:fldChar w:fldCharType="end"/>
            </w:r>
          </w:hyperlink>
        </w:p>
        <w:p w14:paraId="46726198" w14:textId="2E59385D" w:rsidR="005266B6" w:rsidRDefault="001B6950">
          <w:pPr>
            <w:pStyle w:val="ndice2"/>
            <w:tabs>
              <w:tab w:val="right" w:leader="dot" w:pos="10194"/>
            </w:tabs>
            <w:rPr>
              <w:rFonts w:asciiTheme="minorHAnsi" w:eastAsiaTheme="minorEastAsia" w:hAnsiTheme="minorHAnsi" w:cstheme="minorBidi"/>
              <w:noProof/>
              <w:sz w:val="22"/>
              <w:szCs w:val="22"/>
            </w:rPr>
          </w:pPr>
          <w:hyperlink w:anchor="_Toc113526825" w:history="1">
            <w:r w:rsidR="005266B6" w:rsidRPr="00113A2A">
              <w:rPr>
                <w:rStyle w:val="Hiperligao"/>
                <w:rFonts w:ascii="Arial" w:hAnsi="Arial" w:cs="Arial"/>
                <w:bCs/>
                <w:noProof/>
              </w:rPr>
              <w:t>10. Recursos Humanos</w:t>
            </w:r>
            <w:r w:rsidR="005266B6">
              <w:rPr>
                <w:noProof/>
                <w:webHidden/>
              </w:rPr>
              <w:tab/>
            </w:r>
            <w:r w:rsidR="005266B6">
              <w:rPr>
                <w:noProof/>
                <w:webHidden/>
              </w:rPr>
              <w:fldChar w:fldCharType="begin"/>
            </w:r>
            <w:r w:rsidR="005266B6">
              <w:rPr>
                <w:noProof/>
                <w:webHidden/>
              </w:rPr>
              <w:instrText xml:space="preserve"> PAGEREF _Toc113526825 \h </w:instrText>
            </w:r>
            <w:r w:rsidR="005266B6">
              <w:rPr>
                <w:noProof/>
                <w:webHidden/>
              </w:rPr>
            </w:r>
            <w:r w:rsidR="005266B6">
              <w:rPr>
                <w:noProof/>
                <w:webHidden/>
              </w:rPr>
              <w:fldChar w:fldCharType="separate"/>
            </w:r>
            <w:r w:rsidR="00A30E26">
              <w:rPr>
                <w:noProof/>
                <w:webHidden/>
              </w:rPr>
              <w:t>31</w:t>
            </w:r>
            <w:r w:rsidR="005266B6">
              <w:rPr>
                <w:noProof/>
                <w:webHidden/>
              </w:rPr>
              <w:fldChar w:fldCharType="end"/>
            </w:r>
          </w:hyperlink>
        </w:p>
        <w:p w14:paraId="2D16E3C1" w14:textId="77EFAABC" w:rsidR="005266B6" w:rsidRDefault="001B6950">
          <w:pPr>
            <w:pStyle w:val="ndice2"/>
            <w:tabs>
              <w:tab w:val="right" w:leader="dot" w:pos="10194"/>
            </w:tabs>
            <w:rPr>
              <w:rFonts w:asciiTheme="minorHAnsi" w:eastAsiaTheme="minorEastAsia" w:hAnsiTheme="minorHAnsi" w:cstheme="minorBidi"/>
              <w:noProof/>
              <w:sz w:val="22"/>
              <w:szCs w:val="22"/>
            </w:rPr>
          </w:pPr>
          <w:hyperlink w:anchor="_Toc113526826" w:history="1">
            <w:r w:rsidR="005266B6" w:rsidRPr="00113A2A">
              <w:rPr>
                <w:rStyle w:val="Hiperligao"/>
                <w:rFonts w:ascii="Arial" w:hAnsi="Arial" w:cs="Arial"/>
                <w:bCs/>
                <w:noProof/>
              </w:rPr>
              <w:t>11. Situação Financeira</w:t>
            </w:r>
            <w:r w:rsidR="005266B6">
              <w:rPr>
                <w:noProof/>
                <w:webHidden/>
              </w:rPr>
              <w:tab/>
            </w:r>
            <w:r w:rsidR="005266B6">
              <w:rPr>
                <w:noProof/>
                <w:webHidden/>
              </w:rPr>
              <w:fldChar w:fldCharType="begin"/>
            </w:r>
            <w:r w:rsidR="005266B6">
              <w:rPr>
                <w:noProof/>
                <w:webHidden/>
              </w:rPr>
              <w:instrText xml:space="preserve"> PAGEREF _Toc113526826 \h </w:instrText>
            </w:r>
            <w:r w:rsidR="005266B6">
              <w:rPr>
                <w:noProof/>
                <w:webHidden/>
              </w:rPr>
            </w:r>
            <w:r w:rsidR="005266B6">
              <w:rPr>
                <w:noProof/>
                <w:webHidden/>
              </w:rPr>
              <w:fldChar w:fldCharType="separate"/>
            </w:r>
            <w:r w:rsidR="00A30E26">
              <w:rPr>
                <w:noProof/>
                <w:webHidden/>
              </w:rPr>
              <w:t>35</w:t>
            </w:r>
            <w:r w:rsidR="005266B6">
              <w:rPr>
                <w:noProof/>
                <w:webHidden/>
              </w:rPr>
              <w:fldChar w:fldCharType="end"/>
            </w:r>
          </w:hyperlink>
        </w:p>
        <w:p w14:paraId="622C2D4A" w14:textId="04FE30D6" w:rsidR="005266B6" w:rsidRDefault="001B6950">
          <w:pPr>
            <w:pStyle w:val="ndice2"/>
            <w:tabs>
              <w:tab w:val="right" w:leader="dot" w:pos="10194"/>
            </w:tabs>
            <w:rPr>
              <w:rFonts w:asciiTheme="minorHAnsi" w:eastAsiaTheme="minorEastAsia" w:hAnsiTheme="minorHAnsi" w:cstheme="minorBidi"/>
              <w:noProof/>
              <w:sz w:val="22"/>
              <w:szCs w:val="22"/>
            </w:rPr>
          </w:pPr>
          <w:hyperlink w:anchor="_Toc113526827" w:history="1">
            <w:r w:rsidR="005266B6" w:rsidRPr="00113A2A">
              <w:rPr>
                <w:rStyle w:val="Hiperligao"/>
                <w:rFonts w:ascii="Arial" w:eastAsiaTheme="majorEastAsia" w:hAnsi="Arial" w:cs="Arial"/>
                <w:noProof/>
              </w:rPr>
              <w:t>12. Instalações, Equipamentos e Infraestrutura Tecnológica</w:t>
            </w:r>
            <w:r w:rsidR="005266B6">
              <w:rPr>
                <w:noProof/>
                <w:webHidden/>
              </w:rPr>
              <w:tab/>
            </w:r>
            <w:r w:rsidR="005266B6">
              <w:rPr>
                <w:noProof/>
                <w:webHidden/>
              </w:rPr>
              <w:fldChar w:fldCharType="begin"/>
            </w:r>
            <w:r w:rsidR="005266B6">
              <w:rPr>
                <w:noProof/>
                <w:webHidden/>
              </w:rPr>
              <w:instrText xml:space="preserve"> PAGEREF _Toc113526827 \h </w:instrText>
            </w:r>
            <w:r w:rsidR="005266B6">
              <w:rPr>
                <w:noProof/>
                <w:webHidden/>
              </w:rPr>
            </w:r>
            <w:r w:rsidR="005266B6">
              <w:rPr>
                <w:noProof/>
                <w:webHidden/>
              </w:rPr>
              <w:fldChar w:fldCharType="separate"/>
            </w:r>
            <w:r w:rsidR="00A30E26">
              <w:rPr>
                <w:noProof/>
                <w:webHidden/>
              </w:rPr>
              <w:t>37</w:t>
            </w:r>
            <w:r w:rsidR="005266B6">
              <w:rPr>
                <w:noProof/>
                <w:webHidden/>
              </w:rPr>
              <w:fldChar w:fldCharType="end"/>
            </w:r>
          </w:hyperlink>
        </w:p>
        <w:p w14:paraId="53D26957" w14:textId="06BF7E51" w:rsidR="005266B6" w:rsidRDefault="001B6950">
          <w:pPr>
            <w:pStyle w:val="ndice1"/>
            <w:tabs>
              <w:tab w:val="right" w:leader="dot" w:pos="10194"/>
            </w:tabs>
            <w:rPr>
              <w:rFonts w:asciiTheme="minorHAnsi" w:eastAsiaTheme="minorEastAsia" w:hAnsiTheme="minorHAnsi" w:cstheme="minorBidi"/>
              <w:noProof/>
              <w:sz w:val="22"/>
              <w:szCs w:val="22"/>
            </w:rPr>
          </w:pPr>
          <w:hyperlink w:anchor="_Toc113526828" w:history="1">
            <w:r w:rsidR="005266B6" w:rsidRPr="00113A2A">
              <w:rPr>
                <w:rStyle w:val="Hiperligao"/>
                <w:rFonts w:ascii="Arial" w:hAnsi="Arial" w:cs="Arial"/>
                <w:smallCaps/>
                <w:noProof/>
              </w:rPr>
              <w:t>V. Conclusão</w:t>
            </w:r>
            <w:r w:rsidR="005266B6">
              <w:rPr>
                <w:noProof/>
                <w:webHidden/>
              </w:rPr>
              <w:tab/>
            </w:r>
            <w:r w:rsidR="005266B6">
              <w:rPr>
                <w:noProof/>
                <w:webHidden/>
              </w:rPr>
              <w:fldChar w:fldCharType="begin"/>
            </w:r>
            <w:r w:rsidR="005266B6">
              <w:rPr>
                <w:noProof/>
                <w:webHidden/>
              </w:rPr>
              <w:instrText xml:space="preserve"> PAGEREF _Toc113526828 \h </w:instrText>
            </w:r>
            <w:r w:rsidR="005266B6">
              <w:rPr>
                <w:noProof/>
                <w:webHidden/>
              </w:rPr>
            </w:r>
            <w:r w:rsidR="005266B6">
              <w:rPr>
                <w:noProof/>
                <w:webHidden/>
              </w:rPr>
              <w:fldChar w:fldCharType="separate"/>
            </w:r>
            <w:r w:rsidR="00A30E26">
              <w:rPr>
                <w:noProof/>
                <w:webHidden/>
              </w:rPr>
              <w:t>38</w:t>
            </w:r>
            <w:r w:rsidR="005266B6">
              <w:rPr>
                <w:noProof/>
                <w:webHidden/>
              </w:rPr>
              <w:fldChar w:fldCharType="end"/>
            </w:r>
          </w:hyperlink>
        </w:p>
        <w:p w14:paraId="4A20194E" w14:textId="77777777" w:rsidR="0048162D" w:rsidRPr="00B633A7" w:rsidRDefault="0048162D">
          <w:pPr>
            <w:rPr>
              <w:rFonts w:ascii="Arial" w:hAnsi="Arial" w:cs="Arial"/>
            </w:rPr>
          </w:pPr>
          <w:r w:rsidRPr="00B633A7">
            <w:rPr>
              <w:rFonts w:ascii="Arial" w:hAnsi="Arial" w:cs="Arial"/>
              <w:b/>
              <w:bCs/>
            </w:rPr>
            <w:fldChar w:fldCharType="end"/>
          </w:r>
        </w:p>
      </w:sdtContent>
    </w:sdt>
    <w:p w14:paraId="4C7791FD" w14:textId="77777777" w:rsidR="0048162D" w:rsidRPr="00B633A7" w:rsidRDefault="0048162D">
      <w:pPr>
        <w:rPr>
          <w:rFonts w:ascii="Arial" w:hAnsi="Arial" w:cs="Arial"/>
          <w:u w:val="double"/>
        </w:rPr>
      </w:pPr>
    </w:p>
    <w:p w14:paraId="222869C8" w14:textId="77777777" w:rsidR="00192F23" w:rsidRPr="00B633A7" w:rsidRDefault="003022F2" w:rsidP="00192F23">
      <w:pPr>
        <w:rPr>
          <w:rFonts w:ascii="Arial" w:hAnsi="Arial" w:cs="Arial"/>
          <w:b/>
          <w:bCs/>
          <w:smallCaps/>
          <w:color w:val="005BBB"/>
          <w:sz w:val="28"/>
          <w:szCs w:val="28"/>
        </w:rPr>
      </w:pPr>
      <w:r w:rsidRPr="00B633A7">
        <w:rPr>
          <w:rFonts w:ascii="Arial" w:hAnsi="Arial" w:cs="Arial"/>
          <w:u w:val="double"/>
        </w:rPr>
        <w:br w:type="page"/>
      </w:r>
    </w:p>
    <w:p w14:paraId="036EF374" w14:textId="77777777" w:rsidR="00192F23" w:rsidRPr="00B633A7" w:rsidRDefault="00192F23" w:rsidP="00192F23">
      <w:pPr>
        <w:pStyle w:val="Ttulo1"/>
        <w:rPr>
          <w:rFonts w:ascii="Arial" w:eastAsia="Arial" w:hAnsi="Arial" w:cs="Arial"/>
          <w:bCs/>
          <w:i/>
          <w:color w:val="0070C0"/>
          <w:sz w:val="28"/>
          <w:szCs w:val="28"/>
        </w:rPr>
      </w:pPr>
      <w:bookmarkStart w:id="2" w:name="_Toc87085784"/>
      <w:bookmarkStart w:id="3" w:name="_Toc88558529"/>
      <w:bookmarkStart w:id="4" w:name="_Toc113526808"/>
      <w:bookmarkStart w:id="5" w:name="_Toc72398897"/>
      <w:bookmarkStart w:id="6" w:name="_Toc72428758"/>
      <w:r w:rsidRPr="00B633A7">
        <w:rPr>
          <w:rFonts w:ascii="Arial" w:hAnsi="Arial" w:cs="Arial"/>
          <w:sz w:val="28"/>
          <w:szCs w:val="28"/>
        </w:rPr>
        <w:lastRenderedPageBreak/>
        <w:t>Acronímia</w:t>
      </w:r>
      <w:bookmarkEnd w:id="2"/>
      <w:bookmarkEnd w:id="3"/>
      <w:bookmarkEnd w:id="4"/>
    </w:p>
    <w:p w14:paraId="527E5BCB" w14:textId="77777777" w:rsidR="00192F23" w:rsidRPr="00B633A7" w:rsidRDefault="00192F23" w:rsidP="00192F23">
      <w:pPr>
        <w:rPr>
          <w:rFonts w:ascii="Arial" w:hAnsi="Arial" w:cs="Arial"/>
        </w:rPr>
      </w:pPr>
      <w:r w:rsidRPr="00B633A7">
        <w:rPr>
          <w:rFonts w:ascii="Arial" w:hAnsi="Arial" w:cs="Arial"/>
        </w:rPr>
        <w:t>Na tabela abaixo</w:t>
      </w:r>
      <w:r w:rsidR="00B633A7">
        <w:rPr>
          <w:rFonts w:ascii="Arial" w:hAnsi="Arial" w:cs="Arial"/>
        </w:rPr>
        <w:t>,</w:t>
      </w:r>
      <w:r w:rsidRPr="00B633A7">
        <w:rPr>
          <w:rFonts w:ascii="Arial" w:hAnsi="Arial" w:cs="Arial"/>
        </w:rPr>
        <w:t xml:space="preserve"> encontram-se siglas que estão mencionadas ao longo deste documento. Na coluna 1 da tabela</w:t>
      </w:r>
      <w:r w:rsidR="00B633A7">
        <w:rPr>
          <w:rFonts w:ascii="Arial" w:hAnsi="Arial" w:cs="Arial"/>
        </w:rPr>
        <w:t>,</w:t>
      </w:r>
      <w:r w:rsidRPr="00B633A7">
        <w:rPr>
          <w:rFonts w:ascii="Arial" w:hAnsi="Arial" w:cs="Arial"/>
        </w:rPr>
        <w:t xml:space="preserve"> encontra-se a sigla e, na coluna 2, encontra-se a sua definição.</w:t>
      </w:r>
    </w:p>
    <w:tbl>
      <w:tblPr>
        <w:tblStyle w:val="TabelacomGrelha"/>
        <w:tblW w:w="9346" w:type="dxa"/>
        <w:tblInd w:w="250" w:type="dxa"/>
        <w:tblLook w:val="04A0" w:firstRow="1" w:lastRow="0" w:firstColumn="1" w:lastColumn="0" w:noHBand="0" w:noVBand="1"/>
      </w:tblPr>
      <w:tblGrid>
        <w:gridCol w:w="2238"/>
        <w:gridCol w:w="7108"/>
      </w:tblGrid>
      <w:tr w:rsidR="00192F23" w:rsidRPr="00B633A7" w14:paraId="44F30875" w14:textId="77777777" w:rsidTr="00B633A7">
        <w:trPr>
          <w:trHeight w:val="366"/>
        </w:trPr>
        <w:tc>
          <w:tcPr>
            <w:tcW w:w="2238" w:type="dxa"/>
            <w:shd w:val="pct10" w:color="auto" w:fill="auto"/>
            <w:vAlign w:val="center"/>
            <w:hideMark/>
          </w:tcPr>
          <w:p w14:paraId="54944C7E" w14:textId="77777777" w:rsidR="00192F23" w:rsidRPr="00B633A7" w:rsidRDefault="00B633A7" w:rsidP="00E1709B">
            <w:pPr>
              <w:spacing w:before="40" w:after="0"/>
              <w:rPr>
                <w:rFonts w:ascii="Arial" w:hAnsi="Arial" w:cs="Arial"/>
              </w:rPr>
            </w:pPr>
            <w:bookmarkStart w:id="7" w:name="ColumnTitle_2a104acfccf34e31b8f387ae8f6e" w:colFirst="0" w:colLast="0"/>
            <w:r>
              <w:rPr>
                <w:rFonts w:ascii="Arial" w:hAnsi="Arial" w:cs="Arial"/>
              </w:rPr>
              <w:t>Sigla</w:t>
            </w:r>
          </w:p>
        </w:tc>
        <w:tc>
          <w:tcPr>
            <w:tcW w:w="7108" w:type="dxa"/>
            <w:shd w:val="pct10" w:color="auto" w:fill="auto"/>
            <w:vAlign w:val="center"/>
            <w:hideMark/>
          </w:tcPr>
          <w:p w14:paraId="58475E21" w14:textId="77777777" w:rsidR="00192F23" w:rsidRPr="00B633A7" w:rsidRDefault="00B633A7" w:rsidP="00E1709B">
            <w:pPr>
              <w:spacing w:before="40" w:after="0"/>
              <w:ind w:left="34"/>
              <w:rPr>
                <w:rFonts w:ascii="Arial" w:hAnsi="Arial" w:cs="Arial"/>
                <w:b/>
                <w:bCs/>
                <w:color w:val="FFFFFF" w:themeColor="background1"/>
                <w:sz w:val="28"/>
                <w:szCs w:val="28"/>
              </w:rPr>
            </w:pPr>
            <w:r w:rsidRPr="00B633A7">
              <w:rPr>
                <w:rFonts w:ascii="Arial" w:hAnsi="Arial" w:cs="Arial"/>
              </w:rPr>
              <w:t>Definição</w:t>
            </w:r>
          </w:p>
        </w:tc>
      </w:tr>
      <w:tr w:rsidR="00DE31C0" w:rsidRPr="00B633A7" w14:paraId="07BC8860" w14:textId="77777777" w:rsidTr="00B633A7">
        <w:tc>
          <w:tcPr>
            <w:tcW w:w="2238" w:type="dxa"/>
          </w:tcPr>
          <w:p w14:paraId="5780685D" w14:textId="133BA352" w:rsidR="00DE31C0" w:rsidRPr="00A76333" w:rsidRDefault="00DE31C0" w:rsidP="00192F23">
            <w:pPr>
              <w:spacing w:before="20" w:after="20"/>
              <w:rPr>
                <w:rFonts w:ascii="Arial" w:hAnsi="Arial" w:cs="Arial"/>
              </w:rPr>
            </w:pPr>
            <w:r>
              <w:rPr>
                <w:rFonts w:ascii="Arial" w:hAnsi="Arial" w:cs="Arial"/>
              </w:rPr>
              <w:t>IPVC</w:t>
            </w:r>
          </w:p>
        </w:tc>
        <w:tc>
          <w:tcPr>
            <w:tcW w:w="7108" w:type="dxa"/>
          </w:tcPr>
          <w:p w14:paraId="74309B23" w14:textId="5D7D964C" w:rsidR="00DE31C0" w:rsidRPr="00A76333" w:rsidRDefault="00DE31C0" w:rsidP="00192F23">
            <w:pPr>
              <w:spacing w:before="20" w:after="20"/>
              <w:rPr>
                <w:rFonts w:ascii="Arial" w:hAnsi="Arial" w:cs="Arial"/>
              </w:rPr>
            </w:pPr>
            <w:r>
              <w:rPr>
                <w:rFonts w:ascii="Arial" w:hAnsi="Arial" w:cs="Arial"/>
              </w:rPr>
              <w:t>Instituto Politécnico de Viana do Castelo</w:t>
            </w:r>
          </w:p>
        </w:tc>
      </w:tr>
      <w:tr w:rsidR="00A76333" w:rsidRPr="00B633A7" w14:paraId="0CEB3A55" w14:textId="77777777" w:rsidTr="00B633A7">
        <w:tc>
          <w:tcPr>
            <w:tcW w:w="2238" w:type="dxa"/>
          </w:tcPr>
          <w:p w14:paraId="0CF446B2" w14:textId="70D0F1C2" w:rsidR="00A76333" w:rsidRPr="00A76333" w:rsidRDefault="00A76333" w:rsidP="00192F23">
            <w:pPr>
              <w:spacing w:before="20" w:after="20"/>
              <w:rPr>
                <w:rFonts w:ascii="Arial" w:hAnsi="Arial" w:cs="Arial"/>
                <w:bCs/>
              </w:rPr>
            </w:pPr>
            <w:r w:rsidRPr="00A76333">
              <w:rPr>
                <w:rFonts w:ascii="Arial" w:hAnsi="Arial" w:cs="Arial"/>
              </w:rPr>
              <w:t>CAARPD</w:t>
            </w:r>
          </w:p>
        </w:tc>
        <w:tc>
          <w:tcPr>
            <w:tcW w:w="7108" w:type="dxa"/>
          </w:tcPr>
          <w:p w14:paraId="1248C647" w14:textId="24D5849A" w:rsidR="00A76333" w:rsidRPr="00A76333" w:rsidRDefault="00A76333" w:rsidP="00192F23">
            <w:pPr>
              <w:spacing w:before="20" w:after="20"/>
              <w:rPr>
                <w:rFonts w:ascii="Arial" w:hAnsi="Arial" w:cs="Arial"/>
              </w:rPr>
            </w:pPr>
            <w:r w:rsidRPr="00A76333">
              <w:rPr>
                <w:rFonts w:ascii="Arial" w:hAnsi="Arial" w:cs="Arial"/>
              </w:rPr>
              <w:t>Centro de Atendimento, Acompanhamento e Reabilitação para Pessoas com Deficiência</w:t>
            </w:r>
          </w:p>
        </w:tc>
      </w:tr>
      <w:tr w:rsidR="00616257" w:rsidRPr="00B633A7" w14:paraId="2EBD3021" w14:textId="77777777" w:rsidTr="00B633A7">
        <w:tc>
          <w:tcPr>
            <w:tcW w:w="2238" w:type="dxa"/>
          </w:tcPr>
          <w:p w14:paraId="7C72D1C4" w14:textId="3BFBD87A" w:rsidR="00616257" w:rsidRPr="00A76333" w:rsidRDefault="00616257" w:rsidP="00616257">
            <w:pPr>
              <w:spacing w:before="20" w:after="20"/>
              <w:rPr>
                <w:rFonts w:ascii="Arial" w:hAnsi="Arial" w:cs="Arial"/>
                <w:bCs/>
              </w:rPr>
            </w:pPr>
            <w:r w:rsidRPr="00A76333">
              <w:rPr>
                <w:rFonts w:ascii="Arial" w:hAnsi="Arial" w:cs="Arial"/>
              </w:rPr>
              <w:t>DT</w:t>
            </w:r>
          </w:p>
        </w:tc>
        <w:tc>
          <w:tcPr>
            <w:tcW w:w="7108" w:type="dxa"/>
          </w:tcPr>
          <w:p w14:paraId="5BE657A5" w14:textId="47AC9C8F" w:rsidR="00616257" w:rsidRPr="00A76333" w:rsidRDefault="00616257" w:rsidP="00616257">
            <w:pPr>
              <w:spacing w:before="20" w:after="20"/>
              <w:rPr>
                <w:rFonts w:ascii="Arial" w:hAnsi="Arial" w:cs="Arial"/>
              </w:rPr>
            </w:pPr>
            <w:r w:rsidRPr="00A76333">
              <w:rPr>
                <w:rFonts w:ascii="Arial" w:hAnsi="Arial" w:cs="Arial"/>
              </w:rPr>
              <w:t>Direção Técnica</w:t>
            </w:r>
          </w:p>
        </w:tc>
      </w:tr>
      <w:tr w:rsidR="00616257" w:rsidRPr="00B633A7" w14:paraId="7E848094" w14:textId="77777777" w:rsidTr="00B633A7">
        <w:tc>
          <w:tcPr>
            <w:tcW w:w="2238" w:type="dxa"/>
          </w:tcPr>
          <w:p w14:paraId="0A8B5948" w14:textId="58787C62" w:rsidR="00616257" w:rsidRPr="00A76333" w:rsidRDefault="00616257" w:rsidP="00616257">
            <w:pPr>
              <w:spacing w:before="20" w:after="20"/>
              <w:rPr>
                <w:rFonts w:ascii="Arial" w:hAnsi="Arial" w:cs="Arial"/>
                <w:bCs/>
              </w:rPr>
            </w:pPr>
            <w:r w:rsidRPr="00A76333">
              <w:rPr>
                <w:rFonts w:ascii="Arial" w:hAnsi="Arial" w:cs="Arial"/>
                <w:bCs/>
              </w:rPr>
              <w:t>AS</w:t>
            </w:r>
          </w:p>
        </w:tc>
        <w:tc>
          <w:tcPr>
            <w:tcW w:w="7108" w:type="dxa"/>
          </w:tcPr>
          <w:p w14:paraId="1EECD3C2" w14:textId="2148948B" w:rsidR="00616257" w:rsidRPr="00A76333" w:rsidRDefault="00616257" w:rsidP="00616257">
            <w:pPr>
              <w:spacing w:before="20" w:after="20"/>
              <w:rPr>
                <w:rFonts w:ascii="Arial" w:hAnsi="Arial" w:cs="Arial"/>
              </w:rPr>
            </w:pPr>
            <w:r w:rsidRPr="00A76333">
              <w:rPr>
                <w:rFonts w:ascii="Arial" w:hAnsi="Arial" w:cs="Arial"/>
                <w:bCs/>
              </w:rPr>
              <w:t>Assistente Social</w:t>
            </w:r>
          </w:p>
        </w:tc>
      </w:tr>
      <w:bookmarkEnd w:id="7"/>
      <w:tr w:rsidR="00192F23" w:rsidRPr="00B633A7" w14:paraId="219C31FA" w14:textId="77777777" w:rsidTr="00B633A7">
        <w:tc>
          <w:tcPr>
            <w:tcW w:w="2238" w:type="dxa"/>
          </w:tcPr>
          <w:p w14:paraId="3A983CA2" w14:textId="61EC8357" w:rsidR="00192F23" w:rsidRPr="00A76333" w:rsidRDefault="00940B34" w:rsidP="00192F23">
            <w:pPr>
              <w:spacing w:before="20" w:after="20"/>
              <w:rPr>
                <w:rFonts w:ascii="Arial" w:hAnsi="Arial" w:cs="Arial"/>
                <w:bCs/>
              </w:rPr>
            </w:pPr>
            <w:r w:rsidRPr="00A76333">
              <w:rPr>
                <w:rFonts w:ascii="Arial" w:hAnsi="Arial" w:cs="Arial"/>
                <w:bCs/>
              </w:rPr>
              <w:t>TOM</w:t>
            </w:r>
          </w:p>
        </w:tc>
        <w:tc>
          <w:tcPr>
            <w:tcW w:w="7108" w:type="dxa"/>
          </w:tcPr>
          <w:p w14:paraId="7D5ADB4E" w14:textId="54968A9E" w:rsidR="00192F23" w:rsidRPr="00A76333" w:rsidRDefault="00940B34" w:rsidP="00192F23">
            <w:pPr>
              <w:spacing w:before="20" w:after="20"/>
              <w:rPr>
                <w:rFonts w:ascii="Arial" w:hAnsi="Arial" w:cs="Arial"/>
              </w:rPr>
            </w:pPr>
            <w:r w:rsidRPr="00A76333">
              <w:rPr>
                <w:rFonts w:ascii="Arial" w:hAnsi="Arial" w:cs="Arial"/>
              </w:rPr>
              <w:t>Técnica de Orientação e Mobilidade</w:t>
            </w:r>
          </w:p>
        </w:tc>
      </w:tr>
      <w:tr w:rsidR="00192F23" w:rsidRPr="00B633A7" w14:paraId="225771AA" w14:textId="77777777" w:rsidTr="00B633A7">
        <w:tc>
          <w:tcPr>
            <w:tcW w:w="2238" w:type="dxa"/>
          </w:tcPr>
          <w:p w14:paraId="6B951D5D" w14:textId="4B39F03C" w:rsidR="00192F23" w:rsidRPr="00A76333" w:rsidRDefault="00D34178" w:rsidP="00192F23">
            <w:pPr>
              <w:spacing w:before="20" w:after="20"/>
              <w:rPr>
                <w:rFonts w:ascii="Arial" w:hAnsi="Arial" w:cs="Arial"/>
              </w:rPr>
            </w:pPr>
            <w:r w:rsidRPr="00A76333">
              <w:rPr>
                <w:rFonts w:ascii="Arial" w:hAnsi="Arial" w:cs="Arial"/>
              </w:rPr>
              <w:t>DD</w:t>
            </w:r>
          </w:p>
        </w:tc>
        <w:tc>
          <w:tcPr>
            <w:tcW w:w="7108" w:type="dxa"/>
          </w:tcPr>
          <w:p w14:paraId="5294679A" w14:textId="01B4F316" w:rsidR="00192F23" w:rsidRPr="00A76333" w:rsidRDefault="00D34178" w:rsidP="00192F23">
            <w:pPr>
              <w:spacing w:before="20" w:after="20"/>
              <w:rPr>
                <w:rFonts w:ascii="Arial" w:hAnsi="Arial" w:cs="Arial"/>
              </w:rPr>
            </w:pPr>
            <w:r w:rsidRPr="00A76333">
              <w:rPr>
                <w:rFonts w:ascii="Arial" w:hAnsi="Arial" w:cs="Arial"/>
              </w:rPr>
              <w:t>Direção da Delegação</w:t>
            </w:r>
          </w:p>
        </w:tc>
      </w:tr>
      <w:tr w:rsidR="00192F23" w:rsidRPr="00B633A7" w14:paraId="69D43727" w14:textId="77777777" w:rsidTr="00B633A7">
        <w:tc>
          <w:tcPr>
            <w:tcW w:w="2238" w:type="dxa"/>
          </w:tcPr>
          <w:p w14:paraId="3C93F84D" w14:textId="04F69351" w:rsidR="00192F23" w:rsidRPr="00A76333" w:rsidRDefault="00421B46" w:rsidP="00192F23">
            <w:pPr>
              <w:spacing w:before="20" w:after="20"/>
              <w:rPr>
                <w:rFonts w:ascii="Arial" w:hAnsi="Arial" w:cs="Arial"/>
                <w:bCs/>
              </w:rPr>
            </w:pPr>
            <w:r w:rsidRPr="00A76333">
              <w:rPr>
                <w:rFonts w:ascii="Arial" w:hAnsi="Arial" w:cs="Arial"/>
                <w:bCs/>
              </w:rPr>
              <w:t>PI</w:t>
            </w:r>
          </w:p>
        </w:tc>
        <w:tc>
          <w:tcPr>
            <w:tcW w:w="7108" w:type="dxa"/>
          </w:tcPr>
          <w:p w14:paraId="13A98807" w14:textId="06B9144A" w:rsidR="00192F23" w:rsidRPr="00A76333" w:rsidRDefault="00421B46" w:rsidP="00192F23">
            <w:pPr>
              <w:spacing w:before="20" w:after="20"/>
              <w:rPr>
                <w:rFonts w:ascii="Arial" w:hAnsi="Arial" w:cs="Arial"/>
                <w:bCs/>
              </w:rPr>
            </w:pPr>
            <w:r w:rsidRPr="00A76333">
              <w:rPr>
                <w:rFonts w:ascii="Arial" w:hAnsi="Arial" w:cs="Arial"/>
                <w:bCs/>
              </w:rPr>
              <w:t>Plano Individual</w:t>
            </w:r>
          </w:p>
        </w:tc>
      </w:tr>
      <w:tr w:rsidR="005A414E" w:rsidRPr="00B633A7" w14:paraId="55E21C9D" w14:textId="77777777" w:rsidTr="00B633A7">
        <w:tc>
          <w:tcPr>
            <w:tcW w:w="2238" w:type="dxa"/>
          </w:tcPr>
          <w:p w14:paraId="6238F3C9" w14:textId="1CA099F8" w:rsidR="005A414E" w:rsidRPr="00A76333" w:rsidRDefault="005A414E" w:rsidP="00192F23">
            <w:pPr>
              <w:spacing w:before="20" w:after="20"/>
              <w:rPr>
                <w:rFonts w:ascii="Arial" w:hAnsi="Arial" w:cs="Arial"/>
                <w:bCs/>
              </w:rPr>
            </w:pPr>
            <w:r w:rsidRPr="00A76333">
              <w:rPr>
                <w:rFonts w:ascii="Arial" w:hAnsi="Arial" w:cs="Arial"/>
                <w:bCs/>
              </w:rPr>
              <w:t>PSIC</w:t>
            </w:r>
          </w:p>
        </w:tc>
        <w:tc>
          <w:tcPr>
            <w:tcW w:w="7108" w:type="dxa"/>
          </w:tcPr>
          <w:p w14:paraId="3DED5BA8" w14:textId="772AC333" w:rsidR="005A414E" w:rsidRPr="00A76333" w:rsidRDefault="005A414E" w:rsidP="00192F23">
            <w:pPr>
              <w:spacing w:before="20" w:after="20"/>
              <w:rPr>
                <w:rFonts w:ascii="Arial" w:hAnsi="Arial" w:cs="Arial"/>
                <w:bCs/>
              </w:rPr>
            </w:pPr>
            <w:r w:rsidRPr="00A76333">
              <w:rPr>
                <w:rFonts w:ascii="Arial" w:hAnsi="Arial" w:cs="Arial"/>
                <w:bCs/>
              </w:rPr>
              <w:t>Psicóloga</w:t>
            </w:r>
          </w:p>
        </w:tc>
      </w:tr>
    </w:tbl>
    <w:p w14:paraId="0D54BF5E" w14:textId="77777777" w:rsidR="00192F23" w:rsidRPr="00B633A7" w:rsidRDefault="00192F23" w:rsidP="00192F23">
      <w:pPr>
        <w:rPr>
          <w:rFonts w:ascii="Arial" w:hAnsi="Arial" w:cs="Arial"/>
          <w:sz w:val="28"/>
          <w:szCs w:val="28"/>
        </w:rPr>
      </w:pPr>
    </w:p>
    <w:p w14:paraId="073E37B8" w14:textId="77777777" w:rsidR="00C8299A" w:rsidRPr="00B633A7" w:rsidRDefault="001B6950" w:rsidP="00B633A7">
      <w:pPr>
        <w:rPr>
          <w:rFonts w:ascii="Arial" w:hAnsi="Arial" w:cs="Arial"/>
          <w:sz w:val="28"/>
          <w:szCs w:val="28"/>
        </w:rPr>
      </w:pPr>
      <w:hyperlink w:anchor="Índice">
        <w:r w:rsidR="00C8299A" w:rsidRPr="00B633A7">
          <w:rPr>
            <w:rStyle w:val="Hiperligao"/>
            <w:rFonts w:ascii="Arial" w:hAnsi="Arial" w:cs="Arial"/>
            <w:sz w:val="28"/>
            <w:szCs w:val="28"/>
          </w:rPr>
          <w:t>Voltar ao índice</w:t>
        </w:r>
      </w:hyperlink>
    </w:p>
    <w:p w14:paraId="78EC34A7" w14:textId="77777777" w:rsidR="00C8299A" w:rsidRPr="00B633A7" w:rsidRDefault="00C8299A">
      <w:pPr>
        <w:rPr>
          <w:rFonts w:ascii="Arial" w:hAnsi="Arial" w:cs="Arial"/>
          <w:sz w:val="28"/>
          <w:szCs w:val="28"/>
        </w:rPr>
      </w:pPr>
      <w:r w:rsidRPr="00B633A7">
        <w:rPr>
          <w:rFonts w:ascii="Arial" w:hAnsi="Arial" w:cs="Arial"/>
          <w:sz w:val="28"/>
          <w:szCs w:val="28"/>
        </w:rPr>
        <w:br w:type="page"/>
      </w:r>
    </w:p>
    <w:p w14:paraId="3D3F78CF" w14:textId="3123BD04" w:rsidR="00192F23" w:rsidRPr="00B34283" w:rsidRDefault="00192F23" w:rsidP="00C16FF4">
      <w:pPr>
        <w:pStyle w:val="Ttulo1"/>
        <w:numPr>
          <w:ilvl w:val="0"/>
          <w:numId w:val="46"/>
        </w:numPr>
        <w:ind w:left="284" w:hanging="284"/>
        <w:rPr>
          <w:rFonts w:ascii="Arial" w:eastAsia="Arial" w:hAnsi="Arial" w:cs="Arial"/>
          <w:bCs/>
          <w:color w:val="0070C0"/>
          <w:sz w:val="28"/>
          <w:szCs w:val="28"/>
          <w:lang w:eastAsia="en-US"/>
        </w:rPr>
      </w:pPr>
      <w:bookmarkStart w:id="8" w:name="_Toc87085785"/>
      <w:bookmarkStart w:id="9" w:name="_Toc88558530"/>
      <w:bookmarkStart w:id="10" w:name="_Toc113526809"/>
      <w:r w:rsidRPr="00B633A7">
        <w:rPr>
          <w:rFonts w:ascii="Arial" w:eastAsia="Arial" w:hAnsi="Arial" w:cs="Arial"/>
          <w:bCs/>
          <w:color w:val="0070C0"/>
          <w:sz w:val="28"/>
          <w:szCs w:val="28"/>
          <w:lang w:eastAsia="en-US"/>
        </w:rPr>
        <w:lastRenderedPageBreak/>
        <w:t>Introdução</w:t>
      </w:r>
      <w:bookmarkEnd w:id="5"/>
      <w:bookmarkEnd w:id="6"/>
      <w:bookmarkEnd w:id="8"/>
      <w:bookmarkEnd w:id="9"/>
      <w:bookmarkEnd w:id="10"/>
    </w:p>
    <w:p w14:paraId="470A7FCE" w14:textId="77777777" w:rsidR="00192F23" w:rsidRPr="00B633A7" w:rsidRDefault="00192F23" w:rsidP="00192F23">
      <w:pPr>
        <w:pStyle w:val="Ttulo2"/>
        <w:rPr>
          <w:rFonts w:ascii="Arial" w:eastAsia="Arial" w:hAnsi="Arial" w:cs="Arial"/>
          <w:bCs/>
          <w:color w:val="0070C0"/>
          <w:sz w:val="28"/>
          <w:szCs w:val="28"/>
        </w:rPr>
      </w:pPr>
      <w:bookmarkStart w:id="11" w:name="_Toc72398898"/>
      <w:bookmarkStart w:id="12" w:name="_Toc72428759"/>
      <w:bookmarkStart w:id="13" w:name="_Toc87085786"/>
      <w:bookmarkStart w:id="14" w:name="_Toc88558531"/>
      <w:bookmarkStart w:id="15" w:name="_Toc113526810"/>
      <w:r w:rsidRPr="00B633A7">
        <w:rPr>
          <w:rFonts w:ascii="Arial" w:eastAsia="Arial" w:hAnsi="Arial" w:cs="Arial"/>
          <w:bCs/>
          <w:color w:val="0070C0"/>
          <w:sz w:val="28"/>
          <w:szCs w:val="28"/>
        </w:rPr>
        <w:t>1. Nota Introdutória</w:t>
      </w:r>
      <w:bookmarkEnd w:id="11"/>
      <w:bookmarkEnd w:id="12"/>
      <w:bookmarkEnd w:id="13"/>
      <w:bookmarkEnd w:id="14"/>
      <w:bookmarkEnd w:id="15"/>
    </w:p>
    <w:p w14:paraId="55F1861D" w14:textId="7A40E29F" w:rsidR="001D2BC5" w:rsidRDefault="0066154F" w:rsidP="00C8299A">
      <w:pPr>
        <w:rPr>
          <w:rFonts w:ascii="Arial" w:hAnsi="Arial" w:cs="Arial"/>
        </w:rPr>
      </w:pPr>
      <w:r>
        <w:rPr>
          <w:rFonts w:ascii="Arial" w:hAnsi="Arial" w:cs="Arial"/>
        </w:rPr>
        <w:t>Um planeamento estruturado e org</w:t>
      </w:r>
      <w:bookmarkStart w:id="16" w:name="_GoBack"/>
      <w:bookmarkEnd w:id="16"/>
      <w:r>
        <w:rPr>
          <w:rFonts w:ascii="Arial" w:hAnsi="Arial" w:cs="Arial"/>
        </w:rPr>
        <w:t xml:space="preserve">anizado determina ações concretizadas e, consequentemente, objetivos e metas atingidos. É com esta premissa que concebemos este Plano Anual para 2023 que se afigura como um documento de planeamento, onde estão espelhadas as nossas vontades e determinações orientadas por ações concretas e metas a atingir. Este é um documento de consulta permanente que irá guiar a nossa atuação não se limitando apenas à sua existência, mas sim, sendo adaptável para garantir alterações de acordo com o contexto real </w:t>
      </w:r>
      <w:r w:rsidR="00167151">
        <w:rPr>
          <w:rFonts w:ascii="Arial" w:hAnsi="Arial" w:cs="Arial"/>
        </w:rPr>
        <w:t xml:space="preserve">ao longo do próximo </w:t>
      </w:r>
      <w:r>
        <w:rPr>
          <w:rFonts w:ascii="Arial" w:hAnsi="Arial" w:cs="Arial"/>
        </w:rPr>
        <w:t>ano. Nele</w:t>
      </w:r>
      <w:r w:rsidR="00167151">
        <w:rPr>
          <w:rFonts w:ascii="Arial" w:hAnsi="Arial" w:cs="Arial"/>
        </w:rPr>
        <w:t xml:space="preserve"> podem encontrar as caraterísticas da nossa Delegação e do serviço que disponibilizamos, o nosso contexto de atuação (fatores de risco, </w:t>
      </w:r>
      <w:r w:rsidR="008B3EAA">
        <w:rPr>
          <w:rFonts w:ascii="Arial" w:hAnsi="Arial" w:cs="Arial"/>
        </w:rPr>
        <w:t>oportunidades, pontos fortes e fracos)</w:t>
      </w:r>
      <w:r>
        <w:rPr>
          <w:rFonts w:ascii="Arial" w:hAnsi="Arial" w:cs="Arial"/>
        </w:rPr>
        <w:t xml:space="preserve"> </w:t>
      </w:r>
      <w:r w:rsidR="008B3EAA">
        <w:rPr>
          <w:rFonts w:ascii="Arial" w:hAnsi="Arial" w:cs="Arial"/>
        </w:rPr>
        <w:t>para enquadrar na nossa realidade</w:t>
      </w:r>
      <w:r w:rsidR="00DE31C0">
        <w:rPr>
          <w:rFonts w:ascii="Arial" w:hAnsi="Arial" w:cs="Arial"/>
        </w:rPr>
        <w:t>. P</w:t>
      </w:r>
      <w:r w:rsidR="008B3EAA">
        <w:rPr>
          <w:rFonts w:ascii="Arial" w:hAnsi="Arial" w:cs="Arial"/>
        </w:rPr>
        <w:t>osteriormente todo o um conjunto de atividades por cada área de abrangência, indicadores de planeamento e meta</w:t>
      </w:r>
      <w:r w:rsidR="00DE31C0">
        <w:rPr>
          <w:rFonts w:ascii="Arial" w:hAnsi="Arial" w:cs="Arial"/>
        </w:rPr>
        <w:t>s</w:t>
      </w:r>
      <w:r w:rsidR="008B3EAA">
        <w:rPr>
          <w:rFonts w:ascii="Arial" w:hAnsi="Arial" w:cs="Arial"/>
        </w:rPr>
        <w:t xml:space="preserve"> que nos propomos atingir. Todos os capítulos estão acompanhados por uma pequena explicação pois entendemos que o olhar que quem nos vê de fora</w:t>
      </w:r>
      <w:r w:rsidR="00DE31C0">
        <w:rPr>
          <w:rFonts w:ascii="Arial" w:hAnsi="Arial" w:cs="Arial"/>
        </w:rPr>
        <w:t>,</w:t>
      </w:r>
      <w:r w:rsidR="008B3EAA">
        <w:rPr>
          <w:rFonts w:ascii="Arial" w:hAnsi="Arial" w:cs="Arial"/>
        </w:rPr>
        <w:t xml:space="preserve"> </w:t>
      </w:r>
      <w:r w:rsidR="001D2BC5">
        <w:rPr>
          <w:rFonts w:ascii="Arial" w:hAnsi="Arial" w:cs="Arial"/>
        </w:rPr>
        <w:t xml:space="preserve">não possui o mesmo conhecimento sendo importante para nós o esclarecimento de todos. </w:t>
      </w:r>
    </w:p>
    <w:p w14:paraId="78C3D278" w14:textId="3EBEBE80" w:rsidR="005A15F8" w:rsidRDefault="001D2BC5" w:rsidP="00C8299A">
      <w:pPr>
        <w:rPr>
          <w:rFonts w:ascii="Arial" w:hAnsi="Arial" w:cs="Arial"/>
        </w:rPr>
      </w:pPr>
      <w:r>
        <w:rPr>
          <w:rFonts w:ascii="Arial" w:hAnsi="Arial" w:cs="Arial"/>
        </w:rPr>
        <w:t xml:space="preserve">De uma forma geral, as grandes marcas do plano passam pela reativação e criação de equipas de trabalho que desempenham um papel muito importante na garantia dos direitos das pessoas com deficiência visual, </w:t>
      </w:r>
      <w:r w:rsidRPr="00FC1A5F">
        <w:rPr>
          <w:rFonts w:ascii="Arial" w:hAnsi="Arial" w:cs="Arial"/>
        </w:rPr>
        <w:t xml:space="preserve">como pode ser visualizado na página </w:t>
      </w:r>
      <w:r w:rsidR="00FC1A5F" w:rsidRPr="00FC1A5F">
        <w:rPr>
          <w:rFonts w:ascii="Arial" w:hAnsi="Arial" w:cs="Arial"/>
        </w:rPr>
        <w:t>11 e 12</w:t>
      </w:r>
      <w:r w:rsidR="002674D3">
        <w:rPr>
          <w:rFonts w:ascii="Arial" w:hAnsi="Arial" w:cs="Arial"/>
        </w:rPr>
        <w:t xml:space="preserve">; aproximação com as entidades de saúde concelhias e distritais para apresentação dos serviços, promoção de ações de sensibilização/formação e consequente encaminhamento de pessoas com deficiência visual, bem como o contacto com </w:t>
      </w:r>
      <w:proofErr w:type="spellStart"/>
      <w:r w:rsidR="002674D3">
        <w:rPr>
          <w:rFonts w:ascii="Arial" w:hAnsi="Arial" w:cs="Arial"/>
        </w:rPr>
        <w:t>IPSS’s</w:t>
      </w:r>
      <w:proofErr w:type="spellEnd"/>
      <w:r w:rsidR="002674D3">
        <w:rPr>
          <w:rFonts w:ascii="Arial" w:hAnsi="Arial" w:cs="Arial"/>
        </w:rPr>
        <w:t xml:space="preserve"> com os mesmos objetivos (referência no objetivo nº4); a </w:t>
      </w:r>
      <w:r w:rsidR="005A15F8">
        <w:rPr>
          <w:rFonts w:ascii="Arial" w:hAnsi="Arial" w:cs="Arial"/>
        </w:rPr>
        <w:t>possibilidade de ativação das ações de formação que não eram realizadas por esta Delegação</w:t>
      </w:r>
      <w:r w:rsidR="006113C6">
        <w:rPr>
          <w:rFonts w:ascii="Arial" w:hAnsi="Arial" w:cs="Arial"/>
        </w:rPr>
        <w:t xml:space="preserve"> e que </w:t>
      </w:r>
      <w:r w:rsidR="00DE31C0">
        <w:rPr>
          <w:rFonts w:ascii="Arial" w:hAnsi="Arial" w:cs="Arial"/>
        </w:rPr>
        <w:t xml:space="preserve">poderão ser </w:t>
      </w:r>
      <w:r w:rsidR="006113C6">
        <w:rPr>
          <w:rFonts w:ascii="Arial" w:hAnsi="Arial" w:cs="Arial"/>
        </w:rPr>
        <w:t xml:space="preserve">uma mais valia para a comunidade e </w:t>
      </w:r>
      <w:r w:rsidR="00DE31C0">
        <w:rPr>
          <w:rFonts w:ascii="Arial" w:hAnsi="Arial" w:cs="Arial"/>
        </w:rPr>
        <w:t xml:space="preserve">aumentando </w:t>
      </w:r>
      <w:r w:rsidR="006113C6">
        <w:rPr>
          <w:rFonts w:ascii="Arial" w:hAnsi="Arial" w:cs="Arial"/>
        </w:rPr>
        <w:t xml:space="preserve">o contacto </w:t>
      </w:r>
      <w:r w:rsidR="00014543">
        <w:rPr>
          <w:rFonts w:ascii="Arial" w:hAnsi="Arial" w:cs="Arial"/>
        </w:rPr>
        <w:t>com as</w:t>
      </w:r>
      <w:r w:rsidR="006113C6">
        <w:rPr>
          <w:rFonts w:ascii="Arial" w:hAnsi="Arial" w:cs="Arial"/>
        </w:rPr>
        <w:t xml:space="preserve"> entidades </w:t>
      </w:r>
      <w:r w:rsidR="00014543">
        <w:rPr>
          <w:rFonts w:ascii="Arial" w:hAnsi="Arial" w:cs="Arial"/>
        </w:rPr>
        <w:t>públicas</w:t>
      </w:r>
      <w:r w:rsidR="006113C6">
        <w:rPr>
          <w:rFonts w:ascii="Arial" w:hAnsi="Arial" w:cs="Arial"/>
        </w:rPr>
        <w:t xml:space="preserve"> ou privadas </w:t>
      </w:r>
      <w:r w:rsidR="00014543">
        <w:rPr>
          <w:rFonts w:ascii="Arial" w:hAnsi="Arial" w:cs="Arial"/>
        </w:rPr>
        <w:t>(referência no objetivo nº5); a possibilidade de integrarmos o IPVC na realização de formação da área da deficiência visual que assumirá à Delegação uma vertente de maior responsabilidade e</w:t>
      </w:r>
      <w:r w:rsidR="00DE31C0">
        <w:rPr>
          <w:rFonts w:ascii="Arial" w:hAnsi="Arial" w:cs="Arial"/>
        </w:rPr>
        <w:t xml:space="preserve"> de </w:t>
      </w:r>
      <w:r w:rsidR="001B6950">
        <w:rPr>
          <w:rFonts w:ascii="Arial" w:hAnsi="Arial" w:cs="Arial"/>
        </w:rPr>
        <w:t xml:space="preserve">impulso na visão de </w:t>
      </w:r>
      <w:r w:rsidR="00014543">
        <w:rPr>
          <w:rFonts w:ascii="Arial" w:hAnsi="Arial" w:cs="Arial"/>
        </w:rPr>
        <w:t>sermos a instituição de referência nesta área (est</w:t>
      </w:r>
      <w:r w:rsidR="001B6950">
        <w:rPr>
          <w:rFonts w:ascii="Arial" w:hAnsi="Arial" w:cs="Arial"/>
        </w:rPr>
        <w:t xml:space="preserve">a </w:t>
      </w:r>
      <w:r w:rsidR="00014543">
        <w:rPr>
          <w:rFonts w:ascii="Arial" w:hAnsi="Arial" w:cs="Arial"/>
        </w:rPr>
        <w:t xml:space="preserve">atividade pode ser visualizada no objetivo nº 10); e, </w:t>
      </w:r>
      <w:r w:rsidR="00014543">
        <w:rPr>
          <w:rFonts w:ascii="Arial" w:hAnsi="Arial" w:cs="Arial"/>
        </w:rPr>
        <w:lastRenderedPageBreak/>
        <w:t xml:space="preserve">por último, a pesquisa ativa no que concerne à busca de programas locais de apoio às </w:t>
      </w:r>
      <w:proofErr w:type="spellStart"/>
      <w:r w:rsidR="00014543">
        <w:rPr>
          <w:rFonts w:ascii="Arial" w:hAnsi="Arial" w:cs="Arial"/>
        </w:rPr>
        <w:t>IPSS’s</w:t>
      </w:r>
      <w:proofErr w:type="spellEnd"/>
      <w:r w:rsidR="00014543">
        <w:rPr>
          <w:rFonts w:ascii="Arial" w:hAnsi="Arial" w:cs="Arial"/>
        </w:rPr>
        <w:t xml:space="preserve"> para submissão de projetos que visam a melhoria dos nossos serviços/instalações (objetivo nº15).  </w:t>
      </w:r>
    </w:p>
    <w:p w14:paraId="58F28713" w14:textId="648AEE72" w:rsidR="0066154F" w:rsidRPr="00B633A7" w:rsidRDefault="00C54B47" w:rsidP="00C8299A">
      <w:pPr>
        <w:rPr>
          <w:rFonts w:ascii="Arial" w:hAnsi="Arial" w:cs="Arial"/>
          <w:sz w:val="28"/>
          <w:szCs w:val="28"/>
        </w:rPr>
      </w:pPr>
      <w:r>
        <w:rPr>
          <w:rFonts w:ascii="Arial" w:hAnsi="Arial" w:cs="Arial"/>
        </w:rPr>
        <w:t>As ações previstas no capítulo 12 relacionadas com i</w:t>
      </w:r>
      <w:r w:rsidRPr="00C54B47">
        <w:rPr>
          <w:rFonts w:ascii="Arial" w:hAnsi="Arial" w:cs="Arial"/>
        </w:rPr>
        <w:t xml:space="preserve">nstalações, </w:t>
      </w:r>
      <w:r>
        <w:rPr>
          <w:rFonts w:ascii="Arial" w:hAnsi="Arial" w:cs="Arial"/>
        </w:rPr>
        <w:t>e</w:t>
      </w:r>
      <w:r w:rsidRPr="00C54B47">
        <w:rPr>
          <w:rFonts w:ascii="Arial" w:hAnsi="Arial" w:cs="Arial"/>
        </w:rPr>
        <w:t xml:space="preserve">quipamentos e </w:t>
      </w:r>
      <w:r>
        <w:rPr>
          <w:rFonts w:ascii="Arial" w:hAnsi="Arial" w:cs="Arial"/>
        </w:rPr>
        <w:t>i</w:t>
      </w:r>
      <w:r w:rsidRPr="00C54B47">
        <w:rPr>
          <w:rFonts w:ascii="Arial" w:hAnsi="Arial" w:cs="Arial"/>
        </w:rPr>
        <w:t xml:space="preserve">nfraestrutura </w:t>
      </w:r>
      <w:r>
        <w:rPr>
          <w:rFonts w:ascii="Arial" w:hAnsi="Arial" w:cs="Arial"/>
        </w:rPr>
        <w:t>t</w:t>
      </w:r>
      <w:r w:rsidRPr="00C54B47">
        <w:rPr>
          <w:rFonts w:ascii="Arial" w:hAnsi="Arial" w:cs="Arial"/>
        </w:rPr>
        <w:t>ecnológica</w:t>
      </w:r>
      <w:r>
        <w:rPr>
          <w:rFonts w:ascii="Arial" w:hAnsi="Arial" w:cs="Arial"/>
        </w:rPr>
        <w:t xml:space="preserve"> afiguram-se como objetivos macro da instituição</w:t>
      </w:r>
      <w:r w:rsidR="00D300A5">
        <w:rPr>
          <w:rFonts w:ascii="Arial" w:hAnsi="Arial" w:cs="Arial"/>
        </w:rPr>
        <w:t xml:space="preserve">, </w:t>
      </w:r>
      <w:r>
        <w:rPr>
          <w:rFonts w:ascii="Arial" w:hAnsi="Arial" w:cs="Arial"/>
        </w:rPr>
        <w:t xml:space="preserve">mas dependem de pareceres positivos e disponibilização de verbas, nomeadamente do Município de Viana do Castelo o que se afigura como o fator crítico para a realização do fim último. </w:t>
      </w:r>
    </w:p>
    <w:p w14:paraId="7D8006AA" w14:textId="77777777" w:rsidR="00C8299A" w:rsidRPr="00B633A7" w:rsidRDefault="001B6950" w:rsidP="00C8299A">
      <w:pPr>
        <w:rPr>
          <w:rFonts w:ascii="Arial" w:hAnsi="Arial" w:cs="Arial"/>
          <w:sz w:val="28"/>
          <w:szCs w:val="28"/>
        </w:rPr>
      </w:pPr>
      <w:hyperlink w:anchor="Índice">
        <w:r w:rsidR="00C8299A" w:rsidRPr="00B633A7">
          <w:rPr>
            <w:rStyle w:val="Hiperligao"/>
            <w:rFonts w:ascii="Arial" w:hAnsi="Arial" w:cs="Arial"/>
            <w:sz w:val="28"/>
            <w:szCs w:val="28"/>
          </w:rPr>
          <w:t>Voltar ao índice</w:t>
        </w:r>
      </w:hyperlink>
    </w:p>
    <w:p w14:paraId="338CB1C7" w14:textId="40EA66E7" w:rsidR="00D300A5" w:rsidRDefault="00D300A5">
      <w:pPr>
        <w:rPr>
          <w:rFonts w:ascii="Arial" w:hAnsi="Arial" w:cs="Arial"/>
          <w:sz w:val="28"/>
          <w:szCs w:val="28"/>
        </w:rPr>
      </w:pPr>
      <w:r>
        <w:rPr>
          <w:rFonts w:ascii="Arial" w:hAnsi="Arial" w:cs="Arial"/>
          <w:sz w:val="28"/>
          <w:szCs w:val="28"/>
        </w:rPr>
        <w:br w:type="page"/>
      </w:r>
    </w:p>
    <w:p w14:paraId="378CE93F" w14:textId="77777777" w:rsidR="00192F23" w:rsidRPr="00B633A7" w:rsidRDefault="00192F23" w:rsidP="00192F23">
      <w:pPr>
        <w:pStyle w:val="Ttulo2"/>
        <w:rPr>
          <w:rFonts w:ascii="Arial" w:eastAsia="Arial" w:hAnsi="Arial" w:cs="Arial"/>
          <w:b/>
          <w:bCs/>
          <w:i/>
          <w:color w:val="0070C0"/>
          <w:sz w:val="28"/>
          <w:szCs w:val="28"/>
        </w:rPr>
      </w:pPr>
      <w:bookmarkStart w:id="17" w:name="_Toc72398899"/>
      <w:bookmarkStart w:id="18" w:name="_Toc72428760"/>
      <w:bookmarkStart w:id="19" w:name="_Toc87085787"/>
      <w:bookmarkStart w:id="20" w:name="_Toc88558532"/>
      <w:bookmarkStart w:id="21" w:name="_Toc113526811"/>
      <w:r w:rsidRPr="00B633A7">
        <w:rPr>
          <w:rFonts w:ascii="Arial" w:eastAsia="Arial" w:hAnsi="Arial" w:cs="Arial"/>
          <w:bCs/>
          <w:color w:val="0070C0"/>
          <w:sz w:val="28"/>
          <w:szCs w:val="28"/>
          <w:lang w:eastAsia="en-US"/>
        </w:rPr>
        <w:lastRenderedPageBreak/>
        <w:t>2. Enquadramento do Plano</w:t>
      </w:r>
      <w:bookmarkEnd w:id="17"/>
      <w:bookmarkEnd w:id="18"/>
      <w:bookmarkEnd w:id="19"/>
      <w:bookmarkEnd w:id="20"/>
      <w:bookmarkEnd w:id="21"/>
    </w:p>
    <w:p w14:paraId="3F8091C0" w14:textId="252B2381" w:rsidR="00192F23" w:rsidRPr="00A76333" w:rsidRDefault="00192F23" w:rsidP="00192F23">
      <w:pPr>
        <w:pStyle w:val="Ttulo3"/>
        <w:rPr>
          <w:rFonts w:ascii="Arial" w:eastAsia="Arial" w:hAnsi="Arial" w:cs="Arial"/>
          <w:bCs/>
          <w:color w:val="0070C0"/>
          <w:lang w:eastAsia="en-US"/>
        </w:rPr>
      </w:pPr>
      <w:bookmarkStart w:id="22" w:name="_Toc87085788"/>
      <w:bookmarkStart w:id="23" w:name="_Toc88558533"/>
      <w:bookmarkStart w:id="24" w:name="_Toc113526812"/>
      <w:r w:rsidRPr="00A76333">
        <w:rPr>
          <w:rFonts w:ascii="Arial" w:eastAsia="Arial" w:hAnsi="Arial" w:cs="Arial"/>
          <w:bCs/>
          <w:color w:val="0070C0"/>
          <w:lang w:eastAsia="en-US"/>
        </w:rPr>
        <w:t>2.1. Caracterização da Delegação e do Serviço</w:t>
      </w:r>
      <w:bookmarkEnd w:id="22"/>
      <w:bookmarkEnd w:id="23"/>
      <w:bookmarkEnd w:id="24"/>
    </w:p>
    <w:p w14:paraId="33D38FB0" w14:textId="3A036BEE" w:rsidR="002A4959" w:rsidRDefault="001B6950" w:rsidP="002A4959">
      <w:pPr>
        <w:widowControl w:val="0"/>
        <w:rPr>
          <w:rFonts w:ascii="Arial" w:hAnsi="Arial" w:cs="Arial"/>
        </w:rPr>
      </w:pPr>
      <w:r>
        <w:rPr>
          <w:rFonts w:ascii="Arial" w:eastAsiaTheme="minorHAnsi" w:hAnsi="Arial" w:cs="Arial"/>
          <w:lang w:eastAsia="en-US"/>
        </w:rPr>
        <w:t>Esta D</w:t>
      </w:r>
      <w:r w:rsidR="00A76333" w:rsidRPr="00A76333">
        <w:rPr>
          <w:rFonts w:ascii="Arial" w:eastAsiaTheme="minorHAnsi" w:hAnsi="Arial" w:cs="Arial"/>
          <w:lang w:eastAsia="en-US"/>
        </w:rPr>
        <w:t>elegação presta serviços n</w:t>
      </w:r>
      <w:r>
        <w:rPr>
          <w:rFonts w:ascii="Arial" w:eastAsiaTheme="minorHAnsi" w:hAnsi="Arial" w:cs="Arial"/>
          <w:lang w:eastAsia="en-US"/>
        </w:rPr>
        <w:t xml:space="preserve">o </w:t>
      </w:r>
      <w:r w:rsidR="00A76333" w:rsidRPr="00A76333">
        <w:rPr>
          <w:rFonts w:ascii="Arial" w:eastAsiaTheme="minorHAnsi" w:hAnsi="Arial" w:cs="Arial"/>
          <w:lang w:eastAsia="en-US"/>
        </w:rPr>
        <w:t>distrito de Viana do Castelo desde 2000 e designa-se de Centro de Atendimento, Acompanhamento e Reabilitação para Pessoas com Deficiência (CAARPD) pelo acordo de cooperaçã</w:t>
      </w:r>
      <w:r>
        <w:rPr>
          <w:rFonts w:ascii="Arial" w:eastAsiaTheme="minorHAnsi" w:hAnsi="Arial" w:cs="Arial"/>
          <w:lang w:eastAsia="en-US"/>
        </w:rPr>
        <w:t xml:space="preserve">o, </w:t>
      </w:r>
      <w:r w:rsidR="00A76333" w:rsidRPr="00A76333">
        <w:rPr>
          <w:rFonts w:ascii="Arial" w:eastAsiaTheme="minorHAnsi" w:hAnsi="Arial" w:cs="Arial"/>
          <w:lang w:eastAsia="en-US"/>
        </w:rPr>
        <w:t xml:space="preserve">ainda não oficializado com a tutela. </w:t>
      </w:r>
      <w:r w:rsidR="00FC1644">
        <w:rPr>
          <w:rFonts w:ascii="Arial" w:eastAsiaTheme="minorHAnsi" w:hAnsi="Arial" w:cs="Arial"/>
          <w:lang w:eastAsia="en-US"/>
        </w:rPr>
        <w:t>Prestamos serviços nas instalações da Delegação e no contexto de vida das pessoas com deficiência visual (domicílio, local de trabalho, escola, rua, entidades, entre outros)</w:t>
      </w:r>
      <w:r w:rsidR="002A4959">
        <w:rPr>
          <w:rFonts w:ascii="Arial" w:eastAsiaTheme="minorHAnsi" w:hAnsi="Arial" w:cs="Arial"/>
          <w:lang w:eastAsia="en-US"/>
        </w:rPr>
        <w:t xml:space="preserve"> pois entendemos que a necessidade deverá ser suprimida no local onde o utente a experimenta. Estão disponíveis para os utentes e/ou familiares os serviços de</w:t>
      </w:r>
      <w:r w:rsidR="002A4959">
        <w:rPr>
          <w:rFonts w:ascii="Arial" w:hAnsi="Arial" w:cs="Arial"/>
        </w:rPr>
        <w:t xml:space="preserve"> Psicologia, Orientação e Mobilidade, Atividades da Vida Diária (</w:t>
      </w:r>
      <w:proofErr w:type="spellStart"/>
      <w:r w:rsidR="002A4959">
        <w:rPr>
          <w:rFonts w:ascii="Arial" w:hAnsi="Arial" w:cs="Arial"/>
        </w:rPr>
        <w:t>AVD’s</w:t>
      </w:r>
      <w:proofErr w:type="spellEnd"/>
      <w:r w:rsidR="002A4959">
        <w:rPr>
          <w:rFonts w:ascii="Arial" w:hAnsi="Arial" w:cs="Arial"/>
        </w:rPr>
        <w:t>), Psicomotricidade, Informática, Braille, Serviço Social, prescrição de Produtos de Apoio e atividades de cultura, lazer e desporto</w:t>
      </w:r>
      <w:r w:rsidR="002A4959">
        <w:rPr>
          <w:rFonts w:ascii="Calibri" w:hAnsi="Calibri"/>
          <w:sz w:val="20"/>
          <w:szCs w:val="20"/>
        </w:rPr>
        <w:t xml:space="preserve">. </w:t>
      </w:r>
      <w:r w:rsidR="002A4959">
        <w:rPr>
          <w:rFonts w:ascii="Arial" w:hAnsi="Arial" w:cs="Arial"/>
        </w:rPr>
        <w:t xml:space="preserve">Para a comunidade damos resposta às necessidades através de ações de sensibilização/formação e consultoria em acessibilidade física. Para que </w:t>
      </w:r>
      <w:r w:rsidR="00616257">
        <w:rPr>
          <w:rFonts w:ascii="Arial" w:hAnsi="Arial" w:cs="Arial"/>
        </w:rPr>
        <w:t xml:space="preserve">todos </w:t>
      </w:r>
      <w:r w:rsidR="002A4959">
        <w:rPr>
          <w:rFonts w:ascii="Arial" w:hAnsi="Arial" w:cs="Arial"/>
        </w:rPr>
        <w:t xml:space="preserve">estes serviços possam ser assegurados, a Delegação conta com </w:t>
      </w:r>
      <w:r w:rsidR="002A4959">
        <w:rPr>
          <w:rFonts w:ascii="Arial" w:hAnsi="Arial" w:cs="Arial"/>
          <w:bCs/>
        </w:rPr>
        <w:t>uma assistente social, uma psicóloga, uma psicomotricista, uma técnica de locomoção, um técnico de informática e Braille (a colaborar 14h semanais), uma administrativa e uma auxiliar de serviços gerais.</w:t>
      </w:r>
      <w:r w:rsidR="006E08C5">
        <w:rPr>
          <w:rFonts w:ascii="Arial" w:hAnsi="Arial" w:cs="Arial"/>
          <w:bCs/>
        </w:rPr>
        <w:t xml:space="preserve"> Durante o processo e </w:t>
      </w:r>
      <w:r w:rsidR="00616257">
        <w:rPr>
          <w:rFonts w:ascii="Arial" w:hAnsi="Arial" w:cs="Arial"/>
          <w:bCs/>
        </w:rPr>
        <w:t xml:space="preserve">com a obtenção da certificação EQUASS </w:t>
      </w:r>
      <w:proofErr w:type="spellStart"/>
      <w:r w:rsidR="00616257">
        <w:rPr>
          <w:rFonts w:ascii="Arial" w:hAnsi="Arial" w:cs="Arial"/>
        </w:rPr>
        <w:t>Assurance</w:t>
      </w:r>
      <w:proofErr w:type="spellEnd"/>
      <w:r w:rsidR="00616257">
        <w:rPr>
          <w:rFonts w:ascii="Arial" w:hAnsi="Arial" w:cs="Arial"/>
        </w:rPr>
        <w:t xml:space="preserve"> foram definidas as pessoas responsáveis por estes p</w:t>
      </w:r>
      <w:r>
        <w:rPr>
          <w:rFonts w:ascii="Arial" w:hAnsi="Arial" w:cs="Arial"/>
        </w:rPr>
        <w:t>rocedimentos</w:t>
      </w:r>
      <w:r w:rsidR="00616257">
        <w:rPr>
          <w:rFonts w:ascii="Arial" w:hAnsi="Arial" w:cs="Arial"/>
        </w:rPr>
        <w:t xml:space="preserve"> nomeando como Gestor Local da Qualidade, a Psicomotricista/DT e como substituto do Gestor Local da Qualidade a AS</w:t>
      </w:r>
      <w:r w:rsidR="006E08C5">
        <w:rPr>
          <w:rFonts w:ascii="Arial" w:hAnsi="Arial" w:cs="Arial"/>
        </w:rPr>
        <w:t>, que têm como principais funções assegurar os procedimentos oriundos dest</w:t>
      </w:r>
      <w:r w:rsidR="00AC4FEB">
        <w:rPr>
          <w:rFonts w:ascii="Arial" w:hAnsi="Arial" w:cs="Arial"/>
        </w:rPr>
        <w:t xml:space="preserve">a </w:t>
      </w:r>
      <w:r w:rsidR="006E08C5">
        <w:rPr>
          <w:rFonts w:ascii="Arial" w:hAnsi="Arial" w:cs="Arial"/>
        </w:rPr>
        <w:t xml:space="preserve">certificação com vista à melhoria contínua. </w:t>
      </w:r>
    </w:p>
    <w:p w14:paraId="7CA4AA86" w14:textId="3C34115F" w:rsidR="001A4D8E" w:rsidRDefault="001A4D8E" w:rsidP="009821DB">
      <w:pPr>
        <w:widowControl w:val="0"/>
        <w:rPr>
          <w:rFonts w:ascii="Arial" w:hAnsi="Arial" w:cs="Arial"/>
          <w:bCs/>
        </w:rPr>
      </w:pPr>
      <w:r>
        <w:rPr>
          <w:rFonts w:ascii="Arial" w:hAnsi="Arial" w:cs="Arial"/>
        </w:rPr>
        <w:t>As nossas instalações foram alvo de modificações devido a alterações de funções d</w:t>
      </w:r>
      <w:r w:rsidR="00755C84">
        <w:rPr>
          <w:rFonts w:ascii="Arial" w:hAnsi="Arial" w:cs="Arial"/>
        </w:rPr>
        <w:t>e um elemento d</w:t>
      </w:r>
      <w:r>
        <w:rPr>
          <w:rFonts w:ascii="Arial" w:hAnsi="Arial" w:cs="Arial"/>
        </w:rPr>
        <w:t xml:space="preserve">a equipa o que garante, neste momento, a disponibilização de um gabinete para cada elemento técnico e uma divisória que permite a realização de reuniões com mais pessoas à porta fechada. </w:t>
      </w:r>
      <w:r w:rsidR="00755C84">
        <w:rPr>
          <w:rFonts w:ascii="Arial" w:hAnsi="Arial" w:cs="Arial"/>
        </w:rPr>
        <w:t xml:space="preserve">Assim sendo, </w:t>
      </w:r>
      <w:r w:rsidR="009821DB">
        <w:rPr>
          <w:rFonts w:ascii="Arial" w:hAnsi="Arial" w:cs="Arial"/>
        </w:rPr>
        <w:t xml:space="preserve">a Delegação conta com </w:t>
      </w:r>
      <w:r>
        <w:rPr>
          <w:rFonts w:ascii="Arial" w:hAnsi="Arial" w:cs="Arial"/>
          <w:bCs/>
        </w:rPr>
        <w:t xml:space="preserve">uma </w:t>
      </w:r>
      <w:r w:rsidRPr="0085276C">
        <w:rPr>
          <w:rFonts w:ascii="Arial" w:hAnsi="Arial" w:cs="Arial"/>
          <w:bCs/>
        </w:rPr>
        <w:t>receção</w:t>
      </w:r>
      <w:r>
        <w:rPr>
          <w:rFonts w:ascii="Arial" w:hAnsi="Arial" w:cs="Arial"/>
          <w:bCs/>
        </w:rPr>
        <w:t xml:space="preserve"> com espaço destinado a </w:t>
      </w:r>
      <w:r w:rsidRPr="0085276C">
        <w:rPr>
          <w:rFonts w:ascii="Arial" w:hAnsi="Arial" w:cs="Arial"/>
          <w:bCs/>
        </w:rPr>
        <w:t xml:space="preserve">sala de espera, </w:t>
      </w:r>
      <w:r>
        <w:rPr>
          <w:rFonts w:ascii="Arial" w:hAnsi="Arial" w:cs="Arial"/>
          <w:bCs/>
        </w:rPr>
        <w:t xml:space="preserve">uma </w:t>
      </w:r>
      <w:r w:rsidRPr="0085276C">
        <w:rPr>
          <w:rFonts w:ascii="Arial" w:hAnsi="Arial" w:cs="Arial"/>
          <w:bCs/>
        </w:rPr>
        <w:t>secretaria,</w:t>
      </w:r>
      <w:r>
        <w:rPr>
          <w:rFonts w:ascii="Arial" w:hAnsi="Arial" w:cs="Arial"/>
          <w:bCs/>
        </w:rPr>
        <w:t xml:space="preserve"> um gabinete </w:t>
      </w:r>
      <w:r w:rsidR="009821DB">
        <w:rPr>
          <w:rFonts w:ascii="Arial" w:hAnsi="Arial" w:cs="Arial"/>
          <w:bCs/>
        </w:rPr>
        <w:t xml:space="preserve">designado à Psicomotricista/DT, um gabinete de </w:t>
      </w:r>
      <w:r>
        <w:rPr>
          <w:rFonts w:ascii="Arial" w:hAnsi="Arial" w:cs="Arial"/>
          <w:bCs/>
        </w:rPr>
        <w:t xml:space="preserve">Psicologia, um gabinete </w:t>
      </w:r>
      <w:r w:rsidR="009821DB">
        <w:rPr>
          <w:rFonts w:ascii="Arial" w:hAnsi="Arial" w:cs="Arial"/>
          <w:bCs/>
        </w:rPr>
        <w:t>destinado à TOM</w:t>
      </w:r>
      <w:r>
        <w:rPr>
          <w:rFonts w:ascii="Arial" w:hAnsi="Arial" w:cs="Arial"/>
          <w:bCs/>
        </w:rPr>
        <w:t xml:space="preserve">, um gabinete de Serviço Social, um espaço de convívio, </w:t>
      </w:r>
      <w:r w:rsidRPr="0085276C">
        <w:rPr>
          <w:rFonts w:ascii="Arial" w:hAnsi="Arial" w:cs="Arial"/>
          <w:bCs/>
        </w:rPr>
        <w:t>instalações sanitárias</w:t>
      </w:r>
      <w:r>
        <w:rPr>
          <w:rFonts w:ascii="Arial" w:hAnsi="Arial" w:cs="Arial"/>
          <w:bCs/>
        </w:rPr>
        <w:t xml:space="preserve"> regulares e adaptadas às pessoas com mobilidade reduzida</w:t>
      </w:r>
      <w:r w:rsidR="009821DB">
        <w:rPr>
          <w:rFonts w:ascii="Arial" w:hAnsi="Arial" w:cs="Arial"/>
          <w:bCs/>
        </w:rPr>
        <w:t>,</w:t>
      </w:r>
      <w:r w:rsidR="006073FE">
        <w:rPr>
          <w:rFonts w:ascii="Arial" w:hAnsi="Arial" w:cs="Arial"/>
          <w:bCs/>
        </w:rPr>
        <w:t xml:space="preserve"> </w:t>
      </w:r>
      <w:r w:rsidR="006073FE">
        <w:rPr>
          <w:rFonts w:ascii="Arial" w:hAnsi="Arial" w:cs="Arial"/>
          <w:bCs/>
        </w:rPr>
        <w:lastRenderedPageBreak/>
        <w:t>d</w:t>
      </w:r>
      <w:r>
        <w:rPr>
          <w:rFonts w:ascii="Arial" w:hAnsi="Arial" w:cs="Arial"/>
          <w:bCs/>
        </w:rPr>
        <w:t>uas salas contentores onde estão alojados os gabinetes de reabilitação/</w:t>
      </w:r>
      <w:proofErr w:type="spellStart"/>
      <w:r>
        <w:rPr>
          <w:rFonts w:ascii="Arial" w:hAnsi="Arial" w:cs="Arial"/>
          <w:bCs/>
        </w:rPr>
        <w:t>AVD’s</w:t>
      </w:r>
      <w:proofErr w:type="spellEnd"/>
      <w:r>
        <w:rPr>
          <w:rFonts w:ascii="Arial" w:hAnsi="Arial" w:cs="Arial"/>
          <w:bCs/>
        </w:rPr>
        <w:t xml:space="preserve"> e o gabinete de informática</w:t>
      </w:r>
      <w:r w:rsidR="009821DB">
        <w:rPr>
          <w:rFonts w:ascii="Arial" w:hAnsi="Arial" w:cs="Arial"/>
          <w:bCs/>
        </w:rPr>
        <w:t>/Braille</w:t>
      </w:r>
      <w:r w:rsidRPr="0085276C">
        <w:rPr>
          <w:rFonts w:ascii="Arial" w:hAnsi="Arial" w:cs="Arial"/>
          <w:bCs/>
        </w:rPr>
        <w:t>.</w:t>
      </w:r>
    </w:p>
    <w:p w14:paraId="749B3E0F" w14:textId="72E0E3D1" w:rsidR="002A4959" w:rsidRDefault="00E95904" w:rsidP="002A4959">
      <w:pPr>
        <w:widowControl w:val="0"/>
      </w:pPr>
      <w:r>
        <w:rPr>
          <w:rFonts w:ascii="Arial" w:hAnsi="Arial" w:cs="Arial"/>
        </w:rPr>
        <w:t xml:space="preserve">Dispomos de material informático adaptado às necessidades sentidas nos últimos anos com acesso a câmara e microfone para as reuniões </w:t>
      </w:r>
      <w:r w:rsidRPr="001B6950">
        <w:rPr>
          <w:rFonts w:ascii="Arial" w:hAnsi="Arial" w:cs="Arial"/>
          <w:i/>
          <w:iCs/>
        </w:rPr>
        <w:t>on-line</w:t>
      </w:r>
      <w:r>
        <w:rPr>
          <w:rFonts w:ascii="Arial" w:hAnsi="Arial" w:cs="Arial"/>
        </w:rPr>
        <w:t xml:space="preserve"> e equipamentos com mais capacidade para suportar o acesso digital</w:t>
      </w:r>
      <w:r w:rsidR="0096389B">
        <w:rPr>
          <w:rFonts w:ascii="Arial" w:hAnsi="Arial" w:cs="Arial"/>
        </w:rPr>
        <w:t xml:space="preserve"> e a partilha de</w:t>
      </w:r>
      <w:r>
        <w:rPr>
          <w:rFonts w:ascii="Arial" w:hAnsi="Arial" w:cs="Arial"/>
        </w:rPr>
        <w:t xml:space="preserve"> documentos internos e do domínio da Qualidade. Ao longo deste ano prevê-se a aquisição de um telemóvel </w:t>
      </w:r>
      <w:r w:rsidRPr="00FC1A5F">
        <w:rPr>
          <w:rFonts w:ascii="Arial" w:hAnsi="Arial" w:cs="Arial"/>
        </w:rPr>
        <w:t>(tal como referido na página</w:t>
      </w:r>
      <w:r w:rsidR="00FC1A5F" w:rsidRPr="00FC1A5F">
        <w:rPr>
          <w:rFonts w:ascii="Arial" w:hAnsi="Arial" w:cs="Arial"/>
        </w:rPr>
        <w:t>37</w:t>
      </w:r>
      <w:r w:rsidRPr="00FC1A5F">
        <w:rPr>
          <w:rFonts w:ascii="Arial" w:hAnsi="Arial" w:cs="Arial"/>
        </w:rPr>
        <w:t>)</w:t>
      </w:r>
      <w:r w:rsidR="00FC1A5F" w:rsidRPr="00FC1A5F">
        <w:rPr>
          <w:rFonts w:ascii="Arial" w:hAnsi="Arial" w:cs="Arial"/>
        </w:rPr>
        <w:t>,</w:t>
      </w:r>
      <w:r>
        <w:rPr>
          <w:rFonts w:ascii="Arial" w:hAnsi="Arial" w:cs="Arial"/>
          <w:color w:val="FF0000"/>
        </w:rPr>
        <w:t xml:space="preserve"> </w:t>
      </w:r>
      <w:r>
        <w:rPr>
          <w:rFonts w:ascii="Arial" w:hAnsi="Arial" w:cs="Arial"/>
        </w:rPr>
        <w:t xml:space="preserve">que irá ser um recurso muito útil para os colaboradores e para as sessões de </w:t>
      </w:r>
      <w:proofErr w:type="spellStart"/>
      <w:r>
        <w:rPr>
          <w:rFonts w:ascii="Arial" w:hAnsi="Arial" w:cs="Arial"/>
        </w:rPr>
        <w:t>AVD’s</w:t>
      </w:r>
      <w:proofErr w:type="spellEnd"/>
      <w:r>
        <w:rPr>
          <w:rFonts w:ascii="Arial" w:hAnsi="Arial" w:cs="Arial"/>
        </w:rPr>
        <w:t xml:space="preserve"> e informática. É importante salientar que existe a necessidade de adquirir material de estimulação </w:t>
      </w:r>
      <w:r w:rsidR="00221170">
        <w:rPr>
          <w:rFonts w:ascii="Arial" w:hAnsi="Arial" w:cs="Arial"/>
        </w:rPr>
        <w:t xml:space="preserve">e de reabilitação </w:t>
      </w:r>
      <w:r>
        <w:rPr>
          <w:rFonts w:ascii="Arial" w:hAnsi="Arial" w:cs="Arial"/>
        </w:rPr>
        <w:t xml:space="preserve">daí a ação prevista na mesma página referida acima e a necessidade de se encontrar </w:t>
      </w:r>
      <w:r w:rsidR="00C41984" w:rsidRPr="00136A91">
        <w:rPr>
          <w:rFonts w:ascii="Arial" w:hAnsi="Arial" w:cs="Arial"/>
        </w:rPr>
        <w:t>programas locais de apoio</w:t>
      </w:r>
      <w:r w:rsidR="00C41984">
        <w:rPr>
          <w:rFonts w:ascii="Arial" w:hAnsi="Arial" w:cs="Arial"/>
        </w:rPr>
        <w:t xml:space="preserve"> seja do domínio público </w:t>
      </w:r>
      <w:r w:rsidR="001B6950">
        <w:rPr>
          <w:rFonts w:ascii="Arial" w:hAnsi="Arial" w:cs="Arial"/>
        </w:rPr>
        <w:t>ou d</w:t>
      </w:r>
      <w:r w:rsidR="00C41984">
        <w:rPr>
          <w:rFonts w:ascii="Arial" w:hAnsi="Arial" w:cs="Arial"/>
        </w:rPr>
        <w:t xml:space="preserve">o domínio privado, </w:t>
      </w:r>
      <w:r>
        <w:rPr>
          <w:rFonts w:ascii="Arial" w:hAnsi="Arial" w:cs="Arial"/>
        </w:rPr>
        <w:t xml:space="preserve">tal como referimos no objetivo 15.  </w:t>
      </w:r>
      <w:r w:rsidR="002A4959">
        <w:t> </w:t>
      </w:r>
    </w:p>
    <w:p w14:paraId="3959DD3B" w14:textId="404E1928" w:rsidR="0037551A" w:rsidRDefault="00DD5A60" w:rsidP="0037551A">
      <w:pPr>
        <w:widowControl w:val="0"/>
        <w:rPr>
          <w:rFonts w:ascii="Arial" w:hAnsi="Arial" w:cs="Arial"/>
        </w:rPr>
      </w:pPr>
      <w:r w:rsidRPr="00453467">
        <w:rPr>
          <w:rFonts w:ascii="Arial" w:hAnsi="Arial" w:cs="Arial"/>
        </w:rPr>
        <w:t xml:space="preserve">No que concerne às pessoas servidas, a Delegação tem vindo a responder, maioritariamente, às necessidades das pessoas acima dos 45 anos de idade, tal como verificado no </w:t>
      </w:r>
      <w:r w:rsidR="0037551A" w:rsidRPr="00453467">
        <w:rPr>
          <w:rFonts w:ascii="Arial" w:hAnsi="Arial" w:cs="Arial"/>
        </w:rPr>
        <w:t>R</w:t>
      </w:r>
      <w:r w:rsidRPr="00453467">
        <w:rPr>
          <w:rFonts w:ascii="Arial" w:hAnsi="Arial" w:cs="Arial"/>
        </w:rPr>
        <w:t xml:space="preserve">elatório </w:t>
      </w:r>
      <w:r w:rsidR="0037551A" w:rsidRPr="00453467">
        <w:rPr>
          <w:rFonts w:ascii="Arial" w:hAnsi="Arial" w:cs="Arial"/>
        </w:rPr>
        <w:t>A</w:t>
      </w:r>
      <w:r w:rsidRPr="00453467">
        <w:rPr>
          <w:rFonts w:ascii="Arial" w:hAnsi="Arial" w:cs="Arial"/>
        </w:rPr>
        <w:t xml:space="preserve">nual </w:t>
      </w:r>
      <w:r w:rsidR="0037551A" w:rsidRPr="00453467">
        <w:rPr>
          <w:rFonts w:ascii="Arial" w:hAnsi="Arial" w:cs="Arial"/>
        </w:rPr>
        <w:t>E</w:t>
      </w:r>
      <w:r w:rsidRPr="00453467">
        <w:rPr>
          <w:rFonts w:ascii="Arial" w:hAnsi="Arial" w:cs="Arial"/>
        </w:rPr>
        <w:t>statístico do CAARPD</w:t>
      </w:r>
      <w:r w:rsidR="00453467">
        <w:rPr>
          <w:rFonts w:ascii="Arial" w:hAnsi="Arial" w:cs="Arial"/>
        </w:rPr>
        <w:t xml:space="preserve"> </w:t>
      </w:r>
      <w:r w:rsidR="00E8303A">
        <w:rPr>
          <w:rFonts w:ascii="Arial" w:hAnsi="Arial" w:cs="Arial"/>
        </w:rPr>
        <w:t>(</w:t>
      </w:r>
      <w:r w:rsidR="00453467">
        <w:rPr>
          <w:rFonts w:ascii="Arial" w:hAnsi="Arial" w:cs="Arial"/>
        </w:rPr>
        <w:t>reporte do ano de 2021)</w:t>
      </w:r>
      <w:r w:rsidRPr="00453467">
        <w:rPr>
          <w:rFonts w:ascii="Arial" w:hAnsi="Arial" w:cs="Arial"/>
        </w:rPr>
        <w:t xml:space="preserve"> disponível na base de dados interna</w:t>
      </w:r>
      <w:r w:rsidR="0037551A" w:rsidRPr="00453467">
        <w:rPr>
          <w:rFonts w:ascii="Arial" w:hAnsi="Arial" w:cs="Arial"/>
        </w:rPr>
        <w:t xml:space="preserve">. Esta situação espelha </w:t>
      </w:r>
      <w:r w:rsidR="001B6950">
        <w:rPr>
          <w:rFonts w:ascii="Arial" w:hAnsi="Arial" w:cs="Arial"/>
        </w:rPr>
        <w:t xml:space="preserve">a </w:t>
      </w:r>
      <w:r w:rsidR="0037551A" w:rsidRPr="00453467">
        <w:rPr>
          <w:rFonts w:ascii="Arial" w:hAnsi="Arial" w:cs="Arial"/>
        </w:rPr>
        <w:t xml:space="preserve">realidade de população residente no distrito de Viana do Castelo que vai </w:t>
      </w:r>
      <w:r w:rsidR="00E8303A">
        <w:rPr>
          <w:rFonts w:ascii="Arial" w:hAnsi="Arial" w:cs="Arial"/>
        </w:rPr>
        <w:t>ao encontro d</w:t>
      </w:r>
      <w:r w:rsidR="0037551A" w:rsidRPr="00453467">
        <w:rPr>
          <w:rFonts w:ascii="Arial" w:hAnsi="Arial" w:cs="Arial"/>
        </w:rPr>
        <w:t xml:space="preserve">os Diagnósticos Sociais elaborados e apresentados </w:t>
      </w:r>
      <w:r w:rsidR="00E8303A">
        <w:rPr>
          <w:rFonts w:ascii="Arial" w:hAnsi="Arial" w:cs="Arial"/>
        </w:rPr>
        <w:t>em quase todos o</w:t>
      </w:r>
      <w:r w:rsidR="0037551A" w:rsidRPr="00453467">
        <w:rPr>
          <w:rFonts w:ascii="Arial" w:hAnsi="Arial" w:cs="Arial"/>
        </w:rPr>
        <w:t xml:space="preserve">s municípios dos quais </w:t>
      </w:r>
      <w:r w:rsidR="00E8303A">
        <w:rPr>
          <w:rFonts w:ascii="Arial" w:hAnsi="Arial" w:cs="Arial"/>
        </w:rPr>
        <w:t xml:space="preserve">fazemos </w:t>
      </w:r>
      <w:r w:rsidR="0037551A" w:rsidRPr="00453467">
        <w:rPr>
          <w:rFonts w:ascii="Arial" w:hAnsi="Arial" w:cs="Arial"/>
        </w:rPr>
        <w:t>parte. Este último documento revela o aumento progressivo do número de pessoas adultas e idosas e o decréscimo da população jovem</w:t>
      </w:r>
      <w:r w:rsidR="00955A12">
        <w:rPr>
          <w:rFonts w:ascii="Arial" w:hAnsi="Arial" w:cs="Arial"/>
        </w:rPr>
        <w:t xml:space="preserve"> e crianças</w:t>
      </w:r>
      <w:r w:rsidR="0037551A" w:rsidRPr="00453467">
        <w:rPr>
          <w:rFonts w:ascii="Arial" w:hAnsi="Arial" w:cs="Arial"/>
        </w:rPr>
        <w:t xml:space="preserve">. No entanto, e sabendo que as possibilidades de procura de pessoas com deficiência visual noutras faixas etárias não </w:t>
      </w:r>
      <w:r w:rsidR="00E8303A">
        <w:rPr>
          <w:rFonts w:ascii="Arial" w:hAnsi="Arial" w:cs="Arial"/>
        </w:rPr>
        <w:t>se encontram esgotadas</w:t>
      </w:r>
      <w:r w:rsidR="0037551A" w:rsidRPr="00453467">
        <w:rPr>
          <w:rFonts w:ascii="Arial" w:hAnsi="Arial" w:cs="Arial"/>
        </w:rPr>
        <w:t xml:space="preserve">, estabelecemos ações que vão de encontro </w:t>
      </w:r>
      <w:r w:rsidR="00E8303A">
        <w:rPr>
          <w:rFonts w:ascii="Arial" w:hAnsi="Arial" w:cs="Arial"/>
        </w:rPr>
        <w:t xml:space="preserve">à </w:t>
      </w:r>
      <w:r w:rsidR="0037551A" w:rsidRPr="00453467">
        <w:rPr>
          <w:rFonts w:ascii="Arial" w:hAnsi="Arial" w:cs="Arial"/>
        </w:rPr>
        <w:t>procura desta população específica, podendo utilizar como exemplo a divulgação da</w:t>
      </w:r>
      <w:r w:rsidR="00955A12">
        <w:rPr>
          <w:rFonts w:ascii="Arial" w:hAnsi="Arial" w:cs="Arial"/>
        </w:rPr>
        <w:t xml:space="preserve"> nossa</w:t>
      </w:r>
      <w:r w:rsidR="0037551A" w:rsidRPr="00453467">
        <w:rPr>
          <w:rFonts w:ascii="Arial" w:hAnsi="Arial" w:cs="Arial"/>
        </w:rPr>
        <w:t xml:space="preserve"> instituição nas escolas e em </w:t>
      </w:r>
      <w:proofErr w:type="spellStart"/>
      <w:r w:rsidR="0037551A" w:rsidRPr="00453467">
        <w:rPr>
          <w:rFonts w:ascii="Arial" w:hAnsi="Arial" w:cs="Arial"/>
        </w:rPr>
        <w:t>IPSS’s</w:t>
      </w:r>
      <w:proofErr w:type="spellEnd"/>
      <w:r w:rsidR="0037551A" w:rsidRPr="00453467">
        <w:rPr>
          <w:rFonts w:ascii="Arial" w:hAnsi="Arial" w:cs="Arial"/>
        </w:rPr>
        <w:t xml:space="preserve"> com creche/jardim (ação prevista no objetivo 9) ao mesmo tempo que outras ações estão </w:t>
      </w:r>
      <w:r w:rsidR="00955A12">
        <w:rPr>
          <w:rFonts w:ascii="Arial" w:hAnsi="Arial" w:cs="Arial"/>
        </w:rPr>
        <w:t xml:space="preserve">a ser </w:t>
      </w:r>
      <w:r w:rsidR="0037551A" w:rsidRPr="00453467">
        <w:rPr>
          <w:rFonts w:ascii="Arial" w:hAnsi="Arial" w:cs="Arial"/>
        </w:rPr>
        <w:t>ou já foram realizadas no ano de 2022. Em sumula, as ações previstas tanto para candidaturas para reabilitação da sala de estimulação</w:t>
      </w:r>
      <w:r w:rsidR="00955A12">
        <w:rPr>
          <w:rFonts w:ascii="Arial" w:hAnsi="Arial" w:cs="Arial"/>
        </w:rPr>
        <w:t>,</w:t>
      </w:r>
      <w:r w:rsidR="0037551A" w:rsidRPr="00453467">
        <w:rPr>
          <w:rFonts w:ascii="Arial" w:hAnsi="Arial" w:cs="Arial"/>
        </w:rPr>
        <w:t xml:space="preserve"> com as ações executadas em 2022 e as previstas para este ano estão claramente em uníssono para alcançar faixas etárias que a </w:t>
      </w:r>
      <w:r w:rsidR="00955A12">
        <w:rPr>
          <w:rFonts w:ascii="Arial" w:hAnsi="Arial" w:cs="Arial"/>
        </w:rPr>
        <w:t>D</w:t>
      </w:r>
      <w:r w:rsidR="0037551A" w:rsidRPr="00453467">
        <w:rPr>
          <w:rFonts w:ascii="Arial" w:hAnsi="Arial" w:cs="Arial"/>
        </w:rPr>
        <w:t xml:space="preserve">elegação não tem vindo a trabalhar onde o contributo da equipa poderá ser bastante valorizado junto dos utentes, famílias e até mesmo da comunidade </w:t>
      </w:r>
      <w:r w:rsidR="0037551A" w:rsidRPr="00453467">
        <w:rPr>
          <w:rFonts w:ascii="Arial" w:hAnsi="Arial" w:cs="Arial"/>
        </w:rPr>
        <w:lastRenderedPageBreak/>
        <w:t xml:space="preserve">escolar. </w:t>
      </w:r>
      <w:r w:rsidR="00E8303A">
        <w:rPr>
          <w:rFonts w:ascii="Arial" w:hAnsi="Arial" w:cs="Arial"/>
        </w:rPr>
        <w:t xml:space="preserve">Será uma área ainda como muito caminho a desbravar naquilo que tem sido a realidade da nossa Delegação. </w:t>
      </w:r>
    </w:p>
    <w:p w14:paraId="6E818925" w14:textId="77777777" w:rsidR="00E8303A" w:rsidRDefault="00E8303A" w:rsidP="00C8299A"/>
    <w:p w14:paraId="1AB6073B" w14:textId="7761658B" w:rsidR="00C8299A" w:rsidRPr="00B633A7" w:rsidRDefault="001B6950" w:rsidP="00C8299A">
      <w:pPr>
        <w:rPr>
          <w:rFonts w:ascii="Arial" w:hAnsi="Arial" w:cs="Arial"/>
          <w:sz w:val="28"/>
          <w:szCs w:val="28"/>
        </w:rPr>
      </w:pPr>
      <w:hyperlink w:anchor="Índice">
        <w:r w:rsidR="00C8299A" w:rsidRPr="00B633A7">
          <w:rPr>
            <w:rStyle w:val="Hiperligao"/>
            <w:rFonts w:ascii="Arial" w:hAnsi="Arial" w:cs="Arial"/>
            <w:sz w:val="28"/>
            <w:szCs w:val="28"/>
          </w:rPr>
          <w:t>Voltar ao índice</w:t>
        </w:r>
      </w:hyperlink>
    </w:p>
    <w:p w14:paraId="54402951" w14:textId="77777777" w:rsidR="00192F23" w:rsidRPr="00B633A7" w:rsidRDefault="00192F23" w:rsidP="00192F23">
      <w:pPr>
        <w:rPr>
          <w:rFonts w:ascii="Arial" w:hAnsi="Arial" w:cs="Arial"/>
          <w:sz w:val="28"/>
          <w:szCs w:val="28"/>
        </w:rPr>
      </w:pPr>
    </w:p>
    <w:p w14:paraId="3C7DDBD2" w14:textId="517BE183" w:rsidR="00192F23" w:rsidRDefault="00192F23" w:rsidP="00192F23">
      <w:pPr>
        <w:pStyle w:val="Ttulo3"/>
        <w:rPr>
          <w:rFonts w:ascii="Arial" w:eastAsia="Arial" w:hAnsi="Arial" w:cs="Arial"/>
          <w:bCs/>
          <w:color w:val="0070C0"/>
          <w:lang w:eastAsia="en-US"/>
        </w:rPr>
      </w:pPr>
      <w:bookmarkStart w:id="25" w:name="_Toc87085789"/>
      <w:bookmarkStart w:id="26" w:name="_Toc88558534"/>
      <w:bookmarkStart w:id="27" w:name="_Toc113526813"/>
      <w:r w:rsidRPr="00B633A7">
        <w:rPr>
          <w:rFonts w:ascii="Arial" w:eastAsia="Arial" w:hAnsi="Arial" w:cs="Arial"/>
          <w:bCs/>
          <w:color w:val="0070C0"/>
          <w:lang w:eastAsia="en-US"/>
        </w:rPr>
        <w:t>2.2. Contexto de Atuação</w:t>
      </w:r>
      <w:bookmarkEnd w:id="25"/>
      <w:bookmarkEnd w:id="26"/>
      <w:bookmarkEnd w:id="27"/>
    </w:p>
    <w:p w14:paraId="49729455" w14:textId="401E7208" w:rsidR="00E8303A" w:rsidRPr="00BC38F1" w:rsidRDefault="008E2680" w:rsidP="00E8303A">
      <w:pPr>
        <w:rPr>
          <w:rFonts w:ascii="Arial" w:eastAsia="Arial" w:hAnsi="Arial" w:cs="Arial"/>
          <w:lang w:eastAsia="en-US"/>
        </w:rPr>
      </w:pPr>
      <w:r w:rsidRPr="00BC38F1">
        <w:rPr>
          <w:rFonts w:ascii="Arial" w:eastAsia="Arial" w:hAnsi="Arial" w:cs="Arial"/>
          <w:lang w:eastAsia="en-US"/>
        </w:rPr>
        <w:t xml:space="preserve">É a envolvente interna e externa que define em si a capacidade de resposta da nossa instituição, uma vez que existem </w:t>
      </w:r>
      <w:r w:rsidR="00BC38F1" w:rsidRPr="00BC38F1">
        <w:rPr>
          <w:rFonts w:ascii="Arial" w:eastAsia="Arial" w:hAnsi="Arial" w:cs="Arial"/>
          <w:lang w:eastAsia="en-US"/>
        </w:rPr>
        <w:t>vários</w:t>
      </w:r>
      <w:r w:rsidRPr="00BC38F1">
        <w:rPr>
          <w:rFonts w:ascii="Arial" w:eastAsia="Arial" w:hAnsi="Arial" w:cs="Arial"/>
          <w:lang w:eastAsia="en-US"/>
        </w:rPr>
        <w:t xml:space="preserve"> fatores que </w:t>
      </w:r>
      <w:r w:rsidR="00BC38F1" w:rsidRPr="00BC38F1">
        <w:rPr>
          <w:rFonts w:ascii="Arial" w:eastAsia="Arial" w:hAnsi="Arial" w:cs="Arial"/>
          <w:lang w:eastAsia="en-US"/>
        </w:rPr>
        <w:t>podem</w:t>
      </w:r>
      <w:r w:rsidRPr="00BC38F1">
        <w:rPr>
          <w:rFonts w:ascii="Arial" w:eastAsia="Arial" w:hAnsi="Arial" w:cs="Arial"/>
          <w:lang w:eastAsia="en-US"/>
        </w:rPr>
        <w:t xml:space="preserve"> influenciar positiva ou negativamente os objetivos por nós traçados. É importante que se entenda o </w:t>
      </w:r>
      <w:r w:rsidR="00BC38F1" w:rsidRPr="00BC38F1">
        <w:rPr>
          <w:rFonts w:ascii="Arial" w:eastAsia="Arial" w:hAnsi="Arial" w:cs="Arial"/>
          <w:lang w:eastAsia="en-US"/>
        </w:rPr>
        <w:t>contexto</w:t>
      </w:r>
      <w:r w:rsidRPr="00BC38F1">
        <w:rPr>
          <w:rFonts w:ascii="Arial" w:eastAsia="Arial" w:hAnsi="Arial" w:cs="Arial"/>
          <w:lang w:eastAsia="en-US"/>
        </w:rPr>
        <w:t xml:space="preserve"> em que a Delegação opera para poder </w:t>
      </w:r>
      <w:r w:rsidR="00BC38F1" w:rsidRPr="00BC38F1">
        <w:rPr>
          <w:rFonts w:ascii="Arial" w:eastAsia="Arial" w:hAnsi="Arial" w:cs="Arial"/>
          <w:lang w:eastAsia="en-US"/>
        </w:rPr>
        <w:t>também</w:t>
      </w:r>
      <w:r w:rsidRPr="00BC38F1">
        <w:rPr>
          <w:rFonts w:ascii="Arial" w:eastAsia="Arial" w:hAnsi="Arial" w:cs="Arial"/>
          <w:lang w:eastAsia="en-US"/>
        </w:rPr>
        <w:t xml:space="preserve"> entender a facilidade ou dificuldade em alcançar as metas propostas</w:t>
      </w:r>
      <w:r w:rsidR="00C52F3D">
        <w:rPr>
          <w:rFonts w:ascii="Arial" w:eastAsia="Arial" w:hAnsi="Arial" w:cs="Arial"/>
          <w:lang w:eastAsia="en-US"/>
        </w:rPr>
        <w:t xml:space="preserve">, </w:t>
      </w:r>
      <w:r w:rsidRPr="00BC38F1">
        <w:rPr>
          <w:rFonts w:ascii="Arial" w:eastAsia="Arial" w:hAnsi="Arial" w:cs="Arial"/>
          <w:lang w:eastAsia="en-US"/>
        </w:rPr>
        <w:t xml:space="preserve">rumo à missão desta instituição. Felizmente, existem contextos favoráveis que, juntamente com parcerias protocoladas ou informais fazem ultrapassar as dificuldades </w:t>
      </w:r>
      <w:r w:rsidR="00BC38F1" w:rsidRPr="00BC38F1">
        <w:rPr>
          <w:rFonts w:ascii="Arial" w:eastAsia="Arial" w:hAnsi="Arial" w:cs="Arial"/>
          <w:lang w:eastAsia="en-US"/>
        </w:rPr>
        <w:t>sentidas</w:t>
      </w:r>
      <w:r w:rsidRPr="00BC38F1">
        <w:rPr>
          <w:rFonts w:ascii="Arial" w:eastAsia="Arial" w:hAnsi="Arial" w:cs="Arial"/>
          <w:lang w:eastAsia="en-US"/>
        </w:rPr>
        <w:t xml:space="preserve">. </w:t>
      </w:r>
    </w:p>
    <w:p w14:paraId="792678E5" w14:textId="4DEF11CD" w:rsidR="004C37C8" w:rsidRDefault="007B7F49" w:rsidP="00E8303A">
      <w:pPr>
        <w:rPr>
          <w:rFonts w:ascii="Arial" w:eastAsia="Arial" w:hAnsi="Arial" w:cs="Arial"/>
          <w:lang w:eastAsia="en-US"/>
        </w:rPr>
      </w:pPr>
      <w:r w:rsidRPr="00BC38F1">
        <w:rPr>
          <w:rFonts w:ascii="Arial" w:eastAsia="Arial" w:hAnsi="Arial" w:cs="Arial"/>
          <w:lang w:eastAsia="en-US"/>
        </w:rPr>
        <w:t xml:space="preserve">Sobre o contexto </w:t>
      </w:r>
      <w:r w:rsidR="005510FB">
        <w:rPr>
          <w:rFonts w:ascii="Arial" w:eastAsia="Arial" w:hAnsi="Arial" w:cs="Arial"/>
          <w:lang w:eastAsia="en-US"/>
        </w:rPr>
        <w:t xml:space="preserve">externo </w:t>
      </w:r>
      <w:r w:rsidRPr="00BC38F1">
        <w:rPr>
          <w:rFonts w:ascii="Arial" w:eastAsia="Arial" w:hAnsi="Arial" w:cs="Arial"/>
          <w:lang w:eastAsia="en-US"/>
        </w:rPr>
        <w:t>podemos identificar pontos fortes como as redes de parcerias em que estamos envolvidos (</w:t>
      </w:r>
      <w:r w:rsidR="004C37C8" w:rsidRPr="00BC38F1">
        <w:rPr>
          <w:rFonts w:ascii="Arial" w:eastAsia="Arial" w:hAnsi="Arial" w:cs="Arial"/>
          <w:lang w:eastAsia="en-US"/>
        </w:rPr>
        <w:t>10 municípios</w:t>
      </w:r>
      <w:r w:rsidRPr="00BC38F1">
        <w:rPr>
          <w:rFonts w:ascii="Arial" w:eastAsia="Arial" w:hAnsi="Arial" w:cs="Arial"/>
          <w:lang w:eastAsia="en-US"/>
        </w:rPr>
        <w:t xml:space="preserve"> do concelho e a Comissão Social </w:t>
      </w:r>
      <w:proofErr w:type="spellStart"/>
      <w:r w:rsidRPr="00BC38F1">
        <w:rPr>
          <w:rFonts w:ascii="Arial" w:eastAsia="Arial" w:hAnsi="Arial" w:cs="Arial"/>
          <w:lang w:eastAsia="en-US"/>
        </w:rPr>
        <w:t>Interfreguesias</w:t>
      </w:r>
      <w:proofErr w:type="spellEnd"/>
      <w:r w:rsidRPr="00BC38F1">
        <w:rPr>
          <w:rFonts w:ascii="Arial" w:eastAsia="Arial" w:hAnsi="Arial" w:cs="Arial"/>
          <w:lang w:eastAsia="en-US"/>
        </w:rPr>
        <w:t>) que permitem a divulgação da instituição, a realização de ações em parceria, a interajuda institucional e o encaminhamento de utentes para dar resposta às suas necessidades</w:t>
      </w:r>
      <w:r w:rsidR="00BC38F1" w:rsidRPr="00BC38F1">
        <w:rPr>
          <w:rFonts w:ascii="Arial" w:eastAsia="Arial" w:hAnsi="Arial" w:cs="Arial"/>
          <w:lang w:eastAsia="en-US"/>
        </w:rPr>
        <w:t>. Podemos referi</w:t>
      </w:r>
      <w:r w:rsidR="00C52F3D">
        <w:rPr>
          <w:rFonts w:ascii="Arial" w:eastAsia="Arial" w:hAnsi="Arial" w:cs="Arial"/>
          <w:lang w:eastAsia="en-US"/>
        </w:rPr>
        <w:t xml:space="preserve">r </w:t>
      </w:r>
      <w:r w:rsidR="00BC38F1" w:rsidRPr="00BC38F1">
        <w:rPr>
          <w:rFonts w:ascii="Arial" w:eastAsia="Arial" w:hAnsi="Arial" w:cs="Arial"/>
          <w:lang w:eastAsia="en-US"/>
        </w:rPr>
        <w:t xml:space="preserve">como risco a incidência de atuação da Delegação maioritariamente com a população mais envelhecida que determina a diminuição da oportunidade de realização de </w:t>
      </w:r>
      <w:proofErr w:type="spellStart"/>
      <w:r w:rsidR="00BC38F1" w:rsidRPr="00BC38F1">
        <w:rPr>
          <w:rFonts w:ascii="Arial" w:eastAsia="Arial" w:hAnsi="Arial" w:cs="Arial"/>
          <w:lang w:eastAsia="en-US"/>
        </w:rPr>
        <w:t>PI</w:t>
      </w:r>
      <w:r w:rsidR="00BC38F1">
        <w:rPr>
          <w:rFonts w:ascii="Arial" w:eastAsia="Arial" w:hAnsi="Arial" w:cs="Arial"/>
          <w:lang w:eastAsia="en-US"/>
        </w:rPr>
        <w:t>’s</w:t>
      </w:r>
      <w:proofErr w:type="spellEnd"/>
      <w:r w:rsidR="00BC38F1" w:rsidRPr="00BC38F1">
        <w:rPr>
          <w:rFonts w:ascii="Arial" w:eastAsia="Arial" w:hAnsi="Arial" w:cs="Arial"/>
          <w:lang w:eastAsia="en-US"/>
        </w:rPr>
        <w:t xml:space="preserve"> em vários contextos de vida</w:t>
      </w:r>
      <w:r w:rsidR="004C37C8">
        <w:rPr>
          <w:rFonts w:ascii="Arial" w:eastAsia="Arial" w:hAnsi="Arial" w:cs="Arial"/>
          <w:lang w:eastAsia="en-US"/>
        </w:rPr>
        <w:t xml:space="preserve">, em </w:t>
      </w:r>
      <w:r w:rsidR="00BC38F1" w:rsidRPr="00BC38F1">
        <w:rPr>
          <w:rFonts w:ascii="Arial" w:eastAsia="Arial" w:hAnsi="Arial" w:cs="Arial"/>
          <w:lang w:eastAsia="en-US"/>
        </w:rPr>
        <w:t>vários serviços</w:t>
      </w:r>
      <w:r w:rsidR="004C37C8">
        <w:rPr>
          <w:rFonts w:ascii="Arial" w:eastAsia="Arial" w:hAnsi="Arial" w:cs="Arial"/>
          <w:lang w:eastAsia="en-US"/>
        </w:rPr>
        <w:t xml:space="preserve"> e em várias dimensões/domínios da Qualidade de Vida</w:t>
      </w:r>
      <w:r w:rsidR="00BC38F1" w:rsidRPr="00BC38F1">
        <w:rPr>
          <w:rFonts w:ascii="Arial" w:eastAsia="Arial" w:hAnsi="Arial" w:cs="Arial"/>
          <w:lang w:eastAsia="en-US"/>
        </w:rPr>
        <w:t>.</w:t>
      </w:r>
      <w:r w:rsidR="004C37C8">
        <w:rPr>
          <w:rFonts w:ascii="Arial" w:eastAsia="Arial" w:hAnsi="Arial" w:cs="Arial"/>
          <w:lang w:eastAsia="en-US"/>
        </w:rPr>
        <w:t xml:space="preserve"> A rede de transportes públicos é, por si só, uma ameaça uma vez que tem impacto direto não só na prestação de serviços desta Delegação, como também na disponibilidade dos utentes para participar em atividade associativas aos fins de semana. Por sua vez, esta situação </w:t>
      </w:r>
      <w:r w:rsidR="008A2218">
        <w:rPr>
          <w:rFonts w:ascii="Arial" w:eastAsia="Arial" w:hAnsi="Arial" w:cs="Arial"/>
          <w:lang w:eastAsia="en-US"/>
        </w:rPr>
        <w:t xml:space="preserve">aumenta as despesas de combustíveis resultantes do transporte dos utentes e </w:t>
      </w:r>
      <w:r w:rsidR="004C37C8">
        <w:rPr>
          <w:rFonts w:ascii="Arial" w:eastAsia="Arial" w:hAnsi="Arial" w:cs="Arial"/>
          <w:lang w:eastAsia="en-US"/>
        </w:rPr>
        <w:t xml:space="preserve">requer da equipa uma organização logística para </w:t>
      </w:r>
      <w:r w:rsidR="008A2218">
        <w:rPr>
          <w:rFonts w:ascii="Arial" w:eastAsia="Arial" w:hAnsi="Arial" w:cs="Arial"/>
          <w:lang w:eastAsia="en-US"/>
        </w:rPr>
        <w:t xml:space="preserve">conseguir atender os utentes mais distantes no mesmo dia mitigando, o mais possível </w:t>
      </w:r>
      <w:r w:rsidR="00D005B6">
        <w:rPr>
          <w:rFonts w:ascii="Arial" w:eastAsia="Arial" w:hAnsi="Arial" w:cs="Arial"/>
          <w:lang w:eastAsia="en-US"/>
        </w:rPr>
        <w:t xml:space="preserve">as despesas. </w:t>
      </w:r>
      <w:r w:rsidR="00564213">
        <w:rPr>
          <w:rFonts w:ascii="Arial" w:eastAsia="Arial" w:hAnsi="Arial" w:cs="Arial"/>
          <w:lang w:eastAsia="en-US"/>
        </w:rPr>
        <w:t xml:space="preserve">Existe também algum desconhecimento </w:t>
      </w:r>
      <w:r w:rsidR="00564213">
        <w:rPr>
          <w:rFonts w:ascii="Arial" w:eastAsia="Arial" w:hAnsi="Arial" w:cs="Arial"/>
          <w:lang w:eastAsia="en-US"/>
        </w:rPr>
        <w:lastRenderedPageBreak/>
        <w:t xml:space="preserve">quanto a políticas locais </w:t>
      </w:r>
      <w:r w:rsidR="004C46E6">
        <w:rPr>
          <w:rFonts w:ascii="Arial" w:eastAsia="Arial" w:hAnsi="Arial" w:cs="Arial"/>
          <w:lang w:eastAsia="en-US"/>
        </w:rPr>
        <w:t xml:space="preserve">de apoio ao setor social </w:t>
      </w:r>
      <w:r w:rsidR="00564213">
        <w:rPr>
          <w:rFonts w:ascii="Arial" w:eastAsia="Arial" w:hAnsi="Arial" w:cs="Arial"/>
          <w:lang w:eastAsia="en-US"/>
        </w:rPr>
        <w:t>o que implica o desperdício de oportunidades que poderiam trazer benefícios para a Delegação.</w:t>
      </w:r>
      <w:r w:rsidR="004C46E6">
        <w:rPr>
          <w:rFonts w:ascii="Arial" w:eastAsia="Arial" w:hAnsi="Arial" w:cs="Arial"/>
          <w:lang w:eastAsia="en-US"/>
        </w:rPr>
        <w:t xml:space="preserve"> </w:t>
      </w:r>
    </w:p>
    <w:p w14:paraId="6AE6FF02" w14:textId="712AEB4D" w:rsidR="004C46E6" w:rsidRDefault="004C46E6" w:rsidP="00E8303A">
      <w:pPr>
        <w:rPr>
          <w:rFonts w:ascii="Arial" w:hAnsi="Arial" w:cstheme="minorHAnsi"/>
          <w:bCs/>
        </w:rPr>
      </w:pPr>
      <w:r>
        <w:rPr>
          <w:rFonts w:ascii="Arial" w:eastAsia="Arial" w:hAnsi="Arial" w:cs="Arial"/>
          <w:lang w:eastAsia="en-US"/>
        </w:rPr>
        <w:t xml:space="preserve">Relativamente à envolvente interna destacamos os recursos humanos com a oportunidade associada à coesão da equipa, que tem implicações </w:t>
      </w:r>
      <w:r w:rsidR="00C52F3D">
        <w:rPr>
          <w:rFonts w:ascii="Arial" w:eastAsia="Arial" w:hAnsi="Arial" w:cs="Arial"/>
          <w:lang w:eastAsia="en-US"/>
        </w:rPr>
        <w:t>nas relações entre elementos da equipa</w:t>
      </w:r>
      <w:r>
        <w:rPr>
          <w:rFonts w:ascii="Arial" w:eastAsia="Arial" w:hAnsi="Arial" w:cs="Arial"/>
          <w:lang w:eastAsia="en-US"/>
        </w:rPr>
        <w:t xml:space="preserve"> </w:t>
      </w:r>
      <w:r w:rsidR="00EA3296">
        <w:rPr>
          <w:rFonts w:ascii="Arial" w:eastAsia="Arial" w:hAnsi="Arial" w:cs="Arial"/>
          <w:lang w:eastAsia="en-US"/>
        </w:rPr>
        <w:t>e</w:t>
      </w:r>
      <w:r>
        <w:rPr>
          <w:rFonts w:ascii="Arial" w:eastAsia="Arial" w:hAnsi="Arial" w:cs="Arial"/>
          <w:lang w:eastAsia="en-US"/>
        </w:rPr>
        <w:t xml:space="preserve"> conta com um impacto </w:t>
      </w:r>
      <w:r w:rsidR="00C52F3D">
        <w:rPr>
          <w:rFonts w:ascii="Arial" w:eastAsia="Arial" w:hAnsi="Arial" w:cs="Arial"/>
          <w:lang w:eastAsia="en-US"/>
        </w:rPr>
        <w:t xml:space="preserve">externo </w:t>
      </w:r>
      <w:r>
        <w:rPr>
          <w:rFonts w:ascii="Arial" w:eastAsia="Arial" w:hAnsi="Arial" w:cs="Arial"/>
          <w:lang w:eastAsia="en-US"/>
        </w:rPr>
        <w:t xml:space="preserve">positivo para os utentes. Por outro lado, </w:t>
      </w:r>
      <w:r w:rsidR="00EA3296">
        <w:rPr>
          <w:rFonts w:ascii="Arial" w:eastAsia="Arial" w:hAnsi="Arial" w:cs="Arial"/>
          <w:lang w:eastAsia="en-US"/>
        </w:rPr>
        <w:t xml:space="preserve">continuamos a trabalhar na dinamização da Delegação que terá um impacto direto na motivação da equipa. As infraestruturas afirmam-se como pontos favoráveis pela sua localização </w:t>
      </w:r>
      <w:r w:rsidR="00C6648C">
        <w:rPr>
          <w:rFonts w:ascii="Arial" w:eastAsia="Arial" w:hAnsi="Arial" w:cs="Arial"/>
          <w:lang w:eastAsia="en-US"/>
        </w:rPr>
        <w:t xml:space="preserve">e pela alteração recente que permite a existência de um gabinete por técnico o que facilita em termos de atendimentos e na disponibilidade da sala de reabilitação. Por outro lado, </w:t>
      </w:r>
      <w:r w:rsidR="00C6648C" w:rsidRPr="00FD5BE6">
        <w:rPr>
          <w:rFonts w:ascii="Arial" w:hAnsi="Arial" w:cstheme="minorHAnsi"/>
          <w:bCs/>
        </w:rPr>
        <w:t>a falta de espaços com dimensão ajusta</w:t>
      </w:r>
      <w:r w:rsidR="00C6648C">
        <w:rPr>
          <w:rFonts w:ascii="Arial" w:hAnsi="Arial" w:cstheme="minorHAnsi"/>
          <w:bCs/>
        </w:rPr>
        <w:t>da</w:t>
      </w:r>
      <w:r w:rsidR="00C6648C" w:rsidRPr="00FD5BE6">
        <w:rPr>
          <w:rFonts w:ascii="Arial" w:hAnsi="Arial" w:cstheme="minorHAnsi"/>
          <w:bCs/>
        </w:rPr>
        <w:t xml:space="preserve"> para dinâmicas de grupo </w:t>
      </w:r>
      <w:r w:rsidR="00C6648C">
        <w:rPr>
          <w:rFonts w:ascii="Arial" w:hAnsi="Arial" w:cstheme="minorHAnsi"/>
          <w:bCs/>
        </w:rPr>
        <w:t>configura-se como um ponto a melhorar. A estabilidade financeira e os apoios protocolados recebidos permitem à Delegação uma gestão financeira equilibrada. Não obstante a esta situação</w:t>
      </w:r>
      <w:r w:rsidR="00E156CD">
        <w:rPr>
          <w:rFonts w:ascii="Arial" w:hAnsi="Arial" w:cstheme="minorHAnsi"/>
          <w:bCs/>
        </w:rPr>
        <w:t xml:space="preserve">, </w:t>
      </w:r>
      <w:r w:rsidR="00C6648C">
        <w:rPr>
          <w:rFonts w:ascii="Arial" w:hAnsi="Arial" w:cstheme="minorHAnsi"/>
          <w:bCs/>
        </w:rPr>
        <w:t xml:space="preserve">a falta de apresentação de atividades e projetos para aquisição de donativos é um ponto a melhorar no sentido de aumentar a receita recebida e permitir mais flexibilidade orçamental. </w:t>
      </w:r>
    </w:p>
    <w:p w14:paraId="086749B3" w14:textId="6B0D8B14" w:rsidR="00025F09" w:rsidRDefault="00025F09" w:rsidP="00E8303A">
      <w:pPr>
        <w:rPr>
          <w:rFonts w:ascii="Arial" w:hAnsi="Arial" w:cstheme="minorHAnsi"/>
          <w:bCs/>
        </w:rPr>
      </w:pPr>
      <w:r>
        <w:rPr>
          <w:rFonts w:ascii="Arial" w:hAnsi="Arial" w:cstheme="minorHAnsi"/>
          <w:bCs/>
        </w:rPr>
        <w:t xml:space="preserve">No que concerne às partes interessadas, </w:t>
      </w:r>
      <w:r w:rsidR="009A20AA">
        <w:rPr>
          <w:rFonts w:ascii="Arial" w:hAnsi="Arial" w:cstheme="minorHAnsi"/>
          <w:bCs/>
        </w:rPr>
        <w:t xml:space="preserve">a falta de resposta aos questionários de satisfação por nós enviados </w:t>
      </w:r>
      <w:r>
        <w:rPr>
          <w:rFonts w:ascii="Arial" w:hAnsi="Arial" w:cstheme="minorHAnsi"/>
          <w:bCs/>
        </w:rPr>
        <w:t xml:space="preserve">aos parceiros </w:t>
      </w:r>
      <w:r w:rsidR="009A20AA">
        <w:rPr>
          <w:rFonts w:ascii="Arial" w:hAnsi="Arial" w:cstheme="minorHAnsi"/>
          <w:bCs/>
        </w:rPr>
        <w:t>dificulta a análise das necessidades e expectativas</w:t>
      </w:r>
      <w:r w:rsidR="00E156CD">
        <w:rPr>
          <w:rFonts w:ascii="Arial" w:hAnsi="Arial" w:cstheme="minorHAnsi"/>
          <w:bCs/>
        </w:rPr>
        <w:t xml:space="preserve">, </w:t>
      </w:r>
      <w:r w:rsidR="009A20AA">
        <w:rPr>
          <w:rFonts w:ascii="Arial" w:hAnsi="Arial" w:cstheme="minorHAnsi"/>
          <w:bCs/>
        </w:rPr>
        <w:t xml:space="preserve">o que </w:t>
      </w:r>
      <w:r w:rsidR="00E156CD">
        <w:rPr>
          <w:rFonts w:ascii="Arial" w:hAnsi="Arial" w:cstheme="minorHAnsi"/>
          <w:bCs/>
        </w:rPr>
        <w:t xml:space="preserve">acarreta </w:t>
      </w:r>
      <w:r w:rsidR="009A20AA">
        <w:rPr>
          <w:rFonts w:ascii="Arial" w:hAnsi="Arial" w:cstheme="minorHAnsi"/>
          <w:bCs/>
        </w:rPr>
        <w:t xml:space="preserve">que a parceria possa não estar a corresponder ao esperado. Por outro lado, torna-se importante </w:t>
      </w:r>
      <w:r w:rsidR="00E156CD">
        <w:rPr>
          <w:rFonts w:ascii="Arial" w:hAnsi="Arial" w:cstheme="minorHAnsi"/>
          <w:bCs/>
        </w:rPr>
        <w:t xml:space="preserve">abranger </w:t>
      </w:r>
      <w:r w:rsidR="009A20AA">
        <w:rPr>
          <w:rFonts w:ascii="Arial" w:hAnsi="Arial" w:cstheme="minorHAnsi"/>
          <w:bCs/>
        </w:rPr>
        <w:t xml:space="preserve">parcerias </w:t>
      </w:r>
      <w:r w:rsidR="00E156CD">
        <w:rPr>
          <w:rFonts w:ascii="Arial" w:hAnsi="Arial" w:cstheme="minorHAnsi"/>
          <w:bCs/>
        </w:rPr>
        <w:t>n</w:t>
      </w:r>
      <w:r w:rsidR="009A20AA">
        <w:rPr>
          <w:rFonts w:ascii="Arial" w:hAnsi="Arial" w:cstheme="minorHAnsi"/>
          <w:bCs/>
        </w:rPr>
        <w:t xml:space="preserve">o âmbito da inclusão social e </w:t>
      </w:r>
      <w:r w:rsidR="00E156CD">
        <w:rPr>
          <w:rFonts w:ascii="Arial" w:hAnsi="Arial" w:cstheme="minorHAnsi"/>
          <w:bCs/>
        </w:rPr>
        <w:t>n</w:t>
      </w:r>
      <w:r w:rsidR="009A20AA">
        <w:rPr>
          <w:rFonts w:ascii="Arial" w:hAnsi="Arial" w:cstheme="minorHAnsi"/>
          <w:bCs/>
        </w:rPr>
        <w:t xml:space="preserve">a manutenção das parcerias comerciais pois são as mais </w:t>
      </w:r>
      <w:r>
        <w:rPr>
          <w:rFonts w:ascii="Arial" w:hAnsi="Arial" w:cstheme="minorHAnsi"/>
          <w:bCs/>
        </w:rPr>
        <w:t xml:space="preserve">questionadas pelos </w:t>
      </w:r>
      <w:r w:rsidR="009A20AA">
        <w:rPr>
          <w:rFonts w:ascii="Arial" w:hAnsi="Arial" w:cstheme="minorHAnsi"/>
          <w:bCs/>
        </w:rPr>
        <w:t>utentes</w:t>
      </w:r>
      <w:r>
        <w:rPr>
          <w:rFonts w:ascii="Arial" w:hAnsi="Arial" w:cstheme="minorHAnsi"/>
          <w:bCs/>
        </w:rPr>
        <w:t xml:space="preserve">, sobretudo os novos. </w:t>
      </w:r>
      <w:r>
        <w:rPr>
          <w:rFonts w:ascii="Arial" w:hAnsi="Arial" w:cstheme="minorHAnsi"/>
          <w:bCs/>
          <w:color w:val="000000" w:themeColor="text1"/>
        </w:rPr>
        <w:t>No que diz respeito aos utentes, a falta de acordos de cooperação na referenciação de novos utentes, constitui uma fraqueza pois não conseguimos chegar a todas as pessoas e associações através das dinâmicas desenvolvidas até à data. No caso específico de Viana do Castelo, tem sido notado um constrangimento territorial no que se refere à operacionalização de outra instituição com funções equiparadas à ACAPO</w:t>
      </w:r>
      <w:r w:rsidR="007549A0">
        <w:rPr>
          <w:rFonts w:ascii="Arial" w:hAnsi="Arial" w:cstheme="minorHAnsi"/>
          <w:bCs/>
          <w:color w:val="000000" w:themeColor="text1"/>
        </w:rPr>
        <w:t xml:space="preserve"> </w:t>
      </w:r>
      <w:r>
        <w:rPr>
          <w:rFonts w:ascii="Arial" w:hAnsi="Arial" w:cstheme="minorHAnsi"/>
          <w:bCs/>
          <w:color w:val="000000" w:themeColor="text1"/>
        </w:rPr>
        <w:t>que diminui o nosso leque de beneficiários.</w:t>
      </w:r>
    </w:p>
    <w:p w14:paraId="5DCBD5AA" w14:textId="019D7A20" w:rsidR="00C8299A" w:rsidRPr="00B633A7" w:rsidRDefault="009A20AA" w:rsidP="00C8299A">
      <w:pPr>
        <w:rPr>
          <w:rFonts w:ascii="Arial" w:hAnsi="Arial" w:cs="Arial"/>
          <w:sz w:val="28"/>
          <w:szCs w:val="28"/>
        </w:rPr>
      </w:pPr>
      <w:r>
        <w:rPr>
          <w:rFonts w:ascii="Arial" w:hAnsi="Arial" w:cstheme="minorHAnsi"/>
          <w:bCs/>
        </w:rPr>
        <w:t xml:space="preserve"> </w:t>
      </w:r>
    </w:p>
    <w:p w14:paraId="6FD0D57D" w14:textId="77777777" w:rsidR="00C8299A" w:rsidRPr="00B633A7" w:rsidRDefault="001B6950" w:rsidP="00C8299A">
      <w:pPr>
        <w:rPr>
          <w:rFonts w:ascii="Arial" w:hAnsi="Arial" w:cs="Arial"/>
          <w:sz w:val="28"/>
          <w:szCs w:val="28"/>
        </w:rPr>
      </w:pPr>
      <w:hyperlink w:anchor="Índice">
        <w:r w:rsidR="00C8299A" w:rsidRPr="00B633A7">
          <w:rPr>
            <w:rStyle w:val="Hiperligao"/>
            <w:rFonts w:ascii="Arial" w:hAnsi="Arial" w:cs="Arial"/>
            <w:sz w:val="28"/>
            <w:szCs w:val="28"/>
          </w:rPr>
          <w:t>Voltar ao índice</w:t>
        </w:r>
      </w:hyperlink>
    </w:p>
    <w:p w14:paraId="0BEDE415" w14:textId="1162DAD8" w:rsidR="00192F23" w:rsidRPr="00B633A7" w:rsidRDefault="00C8299A" w:rsidP="007549A0">
      <w:pPr>
        <w:rPr>
          <w:rFonts w:ascii="Arial" w:eastAsia="Arial" w:hAnsi="Arial" w:cs="Arial"/>
          <w:i/>
          <w:caps/>
          <w:smallCaps/>
          <w:color w:val="005BBB"/>
          <w:sz w:val="28"/>
          <w:szCs w:val="28"/>
        </w:rPr>
      </w:pPr>
      <w:r w:rsidRPr="00B633A7">
        <w:rPr>
          <w:rFonts w:ascii="Arial" w:hAnsi="Arial" w:cs="Arial"/>
          <w:sz w:val="28"/>
          <w:szCs w:val="28"/>
        </w:rPr>
        <w:br w:type="page"/>
      </w:r>
      <w:bookmarkStart w:id="28" w:name="_Toc72398900"/>
      <w:bookmarkStart w:id="29" w:name="_Toc72428761"/>
      <w:bookmarkStart w:id="30" w:name="_Toc87085791"/>
      <w:bookmarkStart w:id="31" w:name="_Toc88558536"/>
      <w:bookmarkStart w:id="32" w:name="_Toc113526814"/>
      <w:r w:rsidR="00192F23" w:rsidRPr="00B633A7">
        <w:rPr>
          <w:rFonts w:ascii="Arial" w:eastAsia="Arial" w:hAnsi="Arial" w:cs="Arial"/>
          <w:smallCaps/>
          <w:color w:val="005BBB"/>
          <w:sz w:val="28"/>
          <w:szCs w:val="28"/>
        </w:rPr>
        <w:lastRenderedPageBreak/>
        <w:t>II. Representação de Interesses</w:t>
      </w:r>
      <w:bookmarkEnd w:id="28"/>
      <w:bookmarkEnd w:id="29"/>
      <w:bookmarkEnd w:id="30"/>
      <w:bookmarkEnd w:id="31"/>
      <w:bookmarkEnd w:id="32"/>
    </w:p>
    <w:p w14:paraId="4053B379" w14:textId="0FA7A260" w:rsidR="00192F23" w:rsidRDefault="008C7A66" w:rsidP="00192F23">
      <w:pPr>
        <w:rPr>
          <w:rFonts w:ascii="Arial" w:eastAsia="Arial" w:hAnsi="Arial" w:cs="Arial"/>
        </w:rPr>
      </w:pPr>
      <w:r w:rsidRPr="00EF5C4E">
        <w:rPr>
          <w:rFonts w:ascii="Arial" w:eastAsia="Arial" w:hAnsi="Arial" w:cs="Arial"/>
        </w:rPr>
        <w:t>Baseados na nossa missão de afirmação das pessoas com deficiência visual como cidadãos de pleno direito</w:t>
      </w:r>
      <w:r w:rsidR="00F52372" w:rsidRPr="00EF5C4E">
        <w:rPr>
          <w:rFonts w:ascii="Arial" w:eastAsia="Arial" w:hAnsi="Arial" w:cs="Arial"/>
        </w:rPr>
        <w:t xml:space="preserve"> e na nossa visão </w:t>
      </w:r>
      <w:r w:rsidR="00EF5C4E">
        <w:rPr>
          <w:rFonts w:ascii="Arial" w:eastAsia="Arial" w:hAnsi="Arial" w:cs="Arial"/>
        </w:rPr>
        <w:t xml:space="preserve">em </w:t>
      </w:r>
      <w:r w:rsidR="00F52372" w:rsidRPr="00EF5C4E">
        <w:rPr>
          <w:rFonts w:ascii="Arial" w:eastAsia="Arial" w:hAnsi="Arial" w:cs="Arial"/>
        </w:rPr>
        <w:t>ser a instituição de referência na representação dos interesses e direitos das mesmas</w:t>
      </w:r>
      <w:r w:rsidRPr="00EF5C4E">
        <w:rPr>
          <w:rFonts w:ascii="Arial" w:eastAsia="Arial" w:hAnsi="Arial" w:cs="Arial"/>
        </w:rPr>
        <w:t xml:space="preserve">, é impreterível que este eixo faça parte dos nossos objetivos como instituição. </w:t>
      </w:r>
      <w:r w:rsidR="00697F21" w:rsidRPr="00EF5C4E">
        <w:rPr>
          <w:rFonts w:ascii="Arial" w:eastAsia="Arial" w:hAnsi="Arial" w:cs="Arial"/>
        </w:rPr>
        <w:t>A nossa atuação passará pela consciencialização da comunidade em geral</w:t>
      </w:r>
      <w:r w:rsidR="00561276" w:rsidRPr="00EF5C4E">
        <w:rPr>
          <w:rFonts w:ascii="Arial" w:eastAsia="Arial" w:hAnsi="Arial" w:cs="Arial"/>
        </w:rPr>
        <w:t xml:space="preserve">, </w:t>
      </w:r>
      <w:r w:rsidR="00697F21" w:rsidRPr="00EF5C4E">
        <w:rPr>
          <w:rFonts w:ascii="Arial" w:eastAsia="Arial" w:hAnsi="Arial" w:cs="Arial"/>
        </w:rPr>
        <w:t>mas sobretudo pelas instituições governamentais e não governamentais que terão maior poder em integrar ou mudar diretrizes nesta matéria.</w:t>
      </w:r>
    </w:p>
    <w:p w14:paraId="2D0CF79F" w14:textId="77777777" w:rsidR="00E4085C" w:rsidRPr="00EF5C4E" w:rsidRDefault="00E4085C" w:rsidP="00192F23">
      <w:pPr>
        <w:rPr>
          <w:rFonts w:ascii="Arial" w:eastAsia="Arial" w:hAnsi="Arial" w:cs="Arial"/>
        </w:rPr>
      </w:pPr>
    </w:p>
    <w:p w14:paraId="66190B7C" w14:textId="07E34E8F" w:rsidR="00192F23" w:rsidRDefault="00192F23" w:rsidP="00192F23">
      <w:pPr>
        <w:pStyle w:val="Ttulo2"/>
        <w:rPr>
          <w:rFonts w:ascii="Arial" w:eastAsia="Arial" w:hAnsi="Arial" w:cs="Arial"/>
          <w:bCs/>
          <w:color w:val="0070C0"/>
          <w:sz w:val="28"/>
          <w:szCs w:val="28"/>
        </w:rPr>
      </w:pPr>
      <w:bookmarkStart w:id="33" w:name="_Toc72398901"/>
      <w:bookmarkStart w:id="34" w:name="_Toc72428762"/>
      <w:bookmarkStart w:id="35" w:name="_Toc87085792"/>
      <w:bookmarkStart w:id="36" w:name="_Toc88558537"/>
      <w:bookmarkStart w:id="37" w:name="_Toc113526815"/>
      <w:r w:rsidRPr="00B633A7">
        <w:rPr>
          <w:rFonts w:ascii="Arial" w:eastAsia="Arial" w:hAnsi="Arial" w:cs="Arial"/>
          <w:bCs/>
          <w:color w:val="0070C0"/>
          <w:sz w:val="28"/>
          <w:szCs w:val="28"/>
        </w:rPr>
        <w:t xml:space="preserve">3. Representação de interesses a nível </w:t>
      </w:r>
      <w:r w:rsidR="00C8299A" w:rsidRPr="00B633A7">
        <w:rPr>
          <w:rFonts w:ascii="Arial" w:eastAsia="Arial" w:hAnsi="Arial" w:cs="Arial"/>
          <w:bCs/>
          <w:color w:val="0070C0"/>
          <w:sz w:val="28"/>
          <w:szCs w:val="28"/>
        </w:rPr>
        <w:t xml:space="preserve">regional / </w:t>
      </w:r>
      <w:r w:rsidRPr="00B633A7">
        <w:rPr>
          <w:rFonts w:ascii="Arial" w:eastAsia="Arial" w:hAnsi="Arial" w:cs="Arial"/>
          <w:bCs/>
          <w:color w:val="0070C0"/>
          <w:sz w:val="28"/>
          <w:szCs w:val="28"/>
        </w:rPr>
        <w:t>local</w:t>
      </w:r>
      <w:bookmarkEnd w:id="33"/>
      <w:bookmarkEnd w:id="34"/>
      <w:bookmarkEnd w:id="35"/>
      <w:bookmarkEnd w:id="36"/>
      <w:bookmarkEnd w:id="37"/>
    </w:p>
    <w:p w14:paraId="36497DB8" w14:textId="5050B483" w:rsidR="005B7220" w:rsidRPr="007F49D2" w:rsidRDefault="005B7220" w:rsidP="005B7220">
      <w:pPr>
        <w:rPr>
          <w:rFonts w:ascii="Arial" w:eastAsia="Arial" w:hAnsi="Arial" w:cs="Arial"/>
        </w:rPr>
      </w:pPr>
      <w:r w:rsidRPr="007F49D2">
        <w:rPr>
          <w:rFonts w:ascii="Arial" w:eastAsia="Arial" w:hAnsi="Arial" w:cs="Arial"/>
        </w:rPr>
        <w:t xml:space="preserve">A nível regional </w:t>
      </w:r>
      <w:r w:rsidR="00EF5C4E" w:rsidRPr="007F49D2">
        <w:rPr>
          <w:rFonts w:ascii="Arial" w:eastAsia="Arial" w:hAnsi="Arial" w:cs="Arial"/>
        </w:rPr>
        <w:t>iremos apostar em voltar ao contacto com a equipa das acessibilidades do município de Viana do Castelo que</w:t>
      </w:r>
      <w:r w:rsidR="00E0263C">
        <w:rPr>
          <w:rFonts w:ascii="Arial" w:eastAsia="Arial" w:hAnsi="Arial" w:cs="Arial"/>
        </w:rPr>
        <w:t xml:space="preserve"> se </w:t>
      </w:r>
      <w:r w:rsidR="00EF5C4E" w:rsidRPr="007F49D2">
        <w:rPr>
          <w:rFonts w:ascii="Arial" w:eastAsia="Arial" w:hAnsi="Arial" w:cs="Arial"/>
        </w:rPr>
        <w:t>tem mostrado pouco ativa desde a pandemia. Iremos propor aos restantes municípios a constituição de uma equipa com as mesmas finalidades</w:t>
      </w:r>
      <w:r w:rsidR="0037746A">
        <w:rPr>
          <w:rFonts w:ascii="Arial" w:eastAsia="Arial" w:hAnsi="Arial" w:cs="Arial"/>
        </w:rPr>
        <w:t>,</w:t>
      </w:r>
      <w:r w:rsidR="00EF5C4E" w:rsidRPr="007F49D2">
        <w:rPr>
          <w:rFonts w:ascii="Arial" w:eastAsia="Arial" w:hAnsi="Arial" w:cs="Arial"/>
        </w:rPr>
        <w:t xml:space="preserve"> a fim de </w:t>
      </w:r>
      <w:r w:rsidR="00E0263C">
        <w:rPr>
          <w:rFonts w:ascii="Arial" w:eastAsia="Arial" w:hAnsi="Arial" w:cs="Arial"/>
        </w:rPr>
        <w:t xml:space="preserve">representar os direitos das pessoas com deficiência visual </w:t>
      </w:r>
      <w:r w:rsidR="00EF5C4E" w:rsidRPr="007F49D2">
        <w:rPr>
          <w:rFonts w:ascii="Arial" w:eastAsia="Arial" w:hAnsi="Arial" w:cs="Arial"/>
        </w:rPr>
        <w:t xml:space="preserve">aquando o desenho de projeto de obras públicas e sermos uma </w:t>
      </w:r>
      <w:r w:rsidR="007F49D2">
        <w:rPr>
          <w:rFonts w:ascii="Arial" w:eastAsia="Arial" w:hAnsi="Arial" w:cs="Arial"/>
        </w:rPr>
        <w:t xml:space="preserve">referência </w:t>
      </w:r>
      <w:r w:rsidR="00E0263C">
        <w:rPr>
          <w:rFonts w:ascii="Arial" w:eastAsia="Arial" w:hAnsi="Arial" w:cs="Arial"/>
        </w:rPr>
        <w:t>no</w:t>
      </w:r>
      <w:r w:rsidR="007F49D2">
        <w:rPr>
          <w:rFonts w:ascii="Arial" w:eastAsia="Arial" w:hAnsi="Arial" w:cs="Arial"/>
        </w:rPr>
        <w:t xml:space="preserve"> ato </w:t>
      </w:r>
      <w:proofErr w:type="spellStart"/>
      <w:r w:rsidR="007F49D2">
        <w:rPr>
          <w:rFonts w:ascii="Arial" w:eastAsia="Arial" w:hAnsi="Arial" w:cs="Arial"/>
        </w:rPr>
        <w:t>projetual</w:t>
      </w:r>
      <w:proofErr w:type="spellEnd"/>
      <w:r w:rsidR="007F49D2">
        <w:rPr>
          <w:rFonts w:ascii="Arial" w:eastAsia="Arial" w:hAnsi="Arial" w:cs="Arial"/>
        </w:rPr>
        <w:t xml:space="preserve"> de </w:t>
      </w:r>
      <w:r w:rsidR="00EF5C4E" w:rsidRPr="007F49D2">
        <w:rPr>
          <w:rFonts w:ascii="Arial" w:eastAsia="Arial" w:hAnsi="Arial" w:cs="Arial"/>
        </w:rPr>
        <w:t>obras privadas</w:t>
      </w:r>
      <w:r w:rsidR="007F49D2">
        <w:rPr>
          <w:rFonts w:ascii="Arial" w:eastAsia="Arial" w:hAnsi="Arial" w:cs="Arial"/>
        </w:rPr>
        <w:t>.</w:t>
      </w:r>
    </w:p>
    <w:p w14:paraId="69DA8EC7" w14:textId="77777777" w:rsidR="00192F23" w:rsidRPr="00B633A7" w:rsidRDefault="00192F23" w:rsidP="00192F23">
      <w:pPr>
        <w:jc w:val="both"/>
        <w:rPr>
          <w:rFonts w:ascii="Arial" w:eastAsia="Arial" w:hAnsi="Arial" w:cs="Arial"/>
        </w:rPr>
      </w:pPr>
      <w:bookmarkStart w:id="38" w:name="_Toc72398902"/>
      <w:bookmarkStart w:id="39" w:name="_Toc72428763"/>
    </w:p>
    <w:p w14:paraId="00A4565E" w14:textId="77777777" w:rsidR="00192F23" w:rsidRPr="00B633A7" w:rsidRDefault="00192F23" w:rsidP="00192F23">
      <w:pPr>
        <w:jc w:val="both"/>
        <w:rPr>
          <w:rFonts w:ascii="Arial" w:hAnsi="Arial" w:cs="Arial"/>
          <w:kern w:val="20"/>
        </w:rPr>
      </w:pPr>
      <w:r w:rsidRPr="00B633A7">
        <w:rPr>
          <w:rFonts w:ascii="Arial" w:eastAsia="Arial" w:hAnsi="Arial" w:cs="Arial"/>
          <w:b/>
        </w:rPr>
        <w:t>Objetivo nº 1:</w:t>
      </w:r>
      <w:r w:rsidRPr="00B633A7">
        <w:rPr>
          <w:rFonts w:ascii="Arial" w:eastAsia="Arial" w:hAnsi="Arial" w:cs="Arial"/>
        </w:rPr>
        <w:t xml:space="preserve"> </w:t>
      </w:r>
      <w:r w:rsidRPr="00B633A7">
        <w:rPr>
          <w:rFonts w:ascii="Arial" w:hAnsi="Arial" w:cs="Arial"/>
        </w:rPr>
        <w:t xml:space="preserve">Promover a atividade </w:t>
      </w:r>
      <w:r w:rsidR="00C8299A" w:rsidRPr="00B633A7">
        <w:rPr>
          <w:rFonts w:ascii="Arial" w:hAnsi="Arial" w:cs="Arial"/>
        </w:rPr>
        <w:t xml:space="preserve">regional / </w:t>
      </w:r>
      <w:r w:rsidRPr="00B633A7">
        <w:rPr>
          <w:rFonts w:ascii="Arial" w:hAnsi="Arial" w:cs="Arial"/>
        </w:rPr>
        <w:t>local de representação de interesses e direitos das pessoas com deficiência visual</w:t>
      </w:r>
    </w:p>
    <w:p w14:paraId="3B92011B" w14:textId="77777777" w:rsidR="00192F23" w:rsidRPr="00B633A7" w:rsidRDefault="00192F23" w:rsidP="00192F23">
      <w:pPr>
        <w:pStyle w:val="Style1"/>
        <w:ind w:left="1080"/>
        <w:rPr>
          <w:rFonts w:ascii="Arial" w:hAnsi="Arial" w:cs="Arial"/>
          <w:sz w:val="28"/>
          <w:szCs w:val="28"/>
        </w:rPr>
      </w:pPr>
    </w:p>
    <w:tbl>
      <w:tblPr>
        <w:tblW w:w="0" w:type="auto"/>
        <w:tblInd w:w="213" w:type="dxa"/>
        <w:tblLayout w:type="fixed"/>
        <w:tblCellMar>
          <w:left w:w="0" w:type="dxa"/>
          <w:right w:w="0" w:type="dxa"/>
        </w:tblCellMar>
        <w:tblLook w:val="04A0" w:firstRow="1" w:lastRow="0" w:firstColumn="1" w:lastColumn="0" w:noHBand="0" w:noVBand="1"/>
      </w:tblPr>
      <w:tblGrid>
        <w:gridCol w:w="5033"/>
        <w:gridCol w:w="1984"/>
        <w:gridCol w:w="2552"/>
      </w:tblGrid>
      <w:tr w:rsidR="00192F23" w:rsidRPr="00DD4E53" w14:paraId="6F0CE05C" w14:textId="77777777" w:rsidTr="00E1709B">
        <w:tc>
          <w:tcPr>
            <w:tcW w:w="50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71" w:type="dxa"/>
              <w:bottom w:w="0" w:type="dxa"/>
              <w:right w:w="71" w:type="dxa"/>
            </w:tcMar>
            <w:vAlign w:val="center"/>
            <w:hideMark/>
          </w:tcPr>
          <w:p w14:paraId="6B41420C" w14:textId="77777777" w:rsidR="00192F23" w:rsidRPr="00DD4E53" w:rsidRDefault="00192F23" w:rsidP="00B633A7">
            <w:pPr>
              <w:pStyle w:val="Style1"/>
              <w:spacing w:line="360" w:lineRule="auto"/>
              <w:ind w:left="0"/>
              <w:jc w:val="left"/>
              <w:rPr>
                <w:rFonts w:ascii="Arial" w:hAnsi="Arial" w:cs="Arial"/>
                <w:sz w:val="24"/>
                <w:szCs w:val="24"/>
                <w:lang w:eastAsia="pt-PT"/>
              </w:rPr>
            </w:pPr>
            <w:bookmarkStart w:id="40" w:name="ColumnTitle_172a397b38f4492a992b9d18fc06" w:colFirst="0" w:colLast="0"/>
            <w:r w:rsidRPr="00DD4E53">
              <w:rPr>
                <w:rFonts w:ascii="Arial" w:hAnsi="Arial" w:cs="Arial"/>
                <w:sz w:val="24"/>
                <w:szCs w:val="24"/>
                <w:lang w:eastAsia="pt-PT"/>
              </w:rPr>
              <w:t>Atividade</w:t>
            </w:r>
          </w:p>
        </w:tc>
        <w:tc>
          <w:tcPr>
            <w:tcW w:w="1984"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71" w:type="dxa"/>
              <w:bottom w:w="0" w:type="dxa"/>
              <w:right w:w="71" w:type="dxa"/>
            </w:tcMar>
            <w:vAlign w:val="center"/>
            <w:hideMark/>
          </w:tcPr>
          <w:p w14:paraId="418FB87A" w14:textId="77777777" w:rsidR="00192F23" w:rsidRPr="00DD4E53" w:rsidRDefault="00192F23" w:rsidP="00B633A7">
            <w:pPr>
              <w:pStyle w:val="Style1"/>
              <w:spacing w:line="360" w:lineRule="auto"/>
              <w:ind w:left="0"/>
              <w:jc w:val="left"/>
              <w:rPr>
                <w:rFonts w:ascii="Arial" w:hAnsi="Arial" w:cs="Arial"/>
                <w:sz w:val="24"/>
                <w:szCs w:val="24"/>
                <w:lang w:eastAsia="pt-PT"/>
              </w:rPr>
            </w:pPr>
            <w:r w:rsidRPr="00DD4E53">
              <w:rPr>
                <w:rFonts w:ascii="Arial" w:hAnsi="Arial" w:cs="Arial"/>
                <w:sz w:val="24"/>
                <w:szCs w:val="24"/>
                <w:lang w:eastAsia="pt-PT"/>
              </w:rPr>
              <w:t>Responsável</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71" w:type="dxa"/>
              <w:bottom w:w="0" w:type="dxa"/>
              <w:right w:w="71" w:type="dxa"/>
            </w:tcMar>
            <w:vAlign w:val="center"/>
            <w:hideMark/>
          </w:tcPr>
          <w:p w14:paraId="41A4EC5F" w14:textId="77777777" w:rsidR="00192F23" w:rsidRPr="00DD4E53" w:rsidRDefault="00192F23" w:rsidP="00B633A7">
            <w:pPr>
              <w:pStyle w:val="Style1"/>
              <w:spacing w:line="360" w:lineRule="auto"/>
              <w:ind w:left="0"/>
              <w:jc w:val="left"/>
              <w:rPr>
                <w:rFonts w:ascii="Arial" w:hAnsi="Arial" w:cs="Arial"/>
                <w:sz w:val="24"/>
                <w:szCs w:val="24"/>
                <w:lang w:eastAsia="pt-PT"/>
              </w:rPr>
            </w:pPr>
            <w:r w:rsidRPr="00DD4E53">
              <w:rPr>
                <w:rFonts w:ascii="Arial" w:hAnsi="Arial" w:cs="Arial"/>
                <w:sz w:val="24"/>
                <w:szCs w:val="24"/>
                <w:lang w:eastAsia="pt-PT"/>
              </w:rPr>
              <w:t>Programação</w:t>
            </w:r>
          </w:p>
        </w:tc>
      </w:tr>
      <w:bookmarkEnd w:id="40"/>
      <w:tr w:rsidR="00192F23" w:rsidRPr="00DD4E53" w14:paraId="2071FC12" w14:textId="77777777" w:rsidTr="00E1709B">
        <w:tc>
          <w:tcPr>
            <w:tcW w:w="5033"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5C08202F" w14:textId="29D822D1" w:rsidR="00192F23" w:rsidRPr="00DD4E53" w:rsidRDefault="005B7220" w:rsidP="00192F23">
            <w:pPr>
              <w:pStyle w:val="Style1"/>
              <w:spacing w:after="160" w:line="360" w:lineRule="auto"/>
              <w:ind w:left="0"/>
              <w:rPr>
                <w:rFonts w:ascii="Arial" w:hAnsi="Arial" w:cs="Arial"/>
                <w:sz w:val="24"/>
                <w:szCs w:val="24"/>
                <w:lang w:eastAsia="pt-PT"/>
              </w:rPr>
            </w:pPr>
            <w:r w:rsidRPr="00DD4E53">
              <w:rPr>
                <w:rFonts w:ascii="Arial" w:hAnsi="Arial" w:cs="Arial"/>
                <w:sz w:val="24"/>
                <w:szCs w:val="24"/>
                <w:lang w:eastAsia="pt-PT"/>
              </w:rPr>
              <w:t>Restabelecer o contacto com a equipa das acessibilidades do Município de Viana do Castelo.</w:t>
            </w:r>
          </w:p>
        </w:tc>
        <w:tc>
          <w:tcPr>
            <w:tcW w:w="1984"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3EC7812B" w14:textId="793B44C4" w:rsidR="00940B34" w:rsidRPr="00DD4E53" w:rsidRDefault="005B7220" w:rsidP="00192F23">
            <w:pPr>
              <w:pStyle w:val="Style1"/>
              <w:spacing w:after="160" w:line="360" w:lineRule="auto"/>
              <w:ind w:left="0"/>
              <w:rPr>
                <w:rFonts w:ascii="Arial" w:hAnsi="Arial" w:cs="Arial"/>
                <w:sz w:val="24"/>
                <w:szCs w:val="24"/>
                <w:lang w:eastAsia="pt-PT"/>
              </w:rPr>
            </w:pPr>
            <w:r w:rsidRPr="00DD4E53">
              <w:rPr>
                <w:rFonts w:ascii="Arial" w:hAnsi="Arial" w:cs="Arial"/>
                <w:sz w:val="24"/>
                <w:szCs w:val="24"/>
                <w:lang w:eastAsia="pt-PT"/>
              </w:rPr>
              <w:t>TOM</w:t>
            </w:r>
          </w:p>
        </w:tc>
        <w:tc>
          <w:tcPr>
            <w:tcW w:w="2552"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06B31D26" w14:textId="4D31EE41" w:rsidR="00192F23" w:rsidRPr="00DD4E53" w:rsidRDefault="007A5D09" w:rsidP="00192F23">
            <w:pPr>
              <w:pStyle w:val="Style1"/>
              <w:spacing w:after="160" w:line="360" w:lineRule="auto"/>
              <w:ind w:left="0"/>
              <w:rPr>
                <w:rFonts w:ascii="Arial" w:hAnsi="Arial" w:cs="Arial"/>
                <w:sz w:val="24"/>
                <w:szCs w:val="24"/>
                <w:lang w:eastAsia="pt-PT"/>
              </w:rPr>
            </w:pPr>
            <w:r w:rsidRPr="00DD4E53">
              <w:rPr>
                <w:rFonts w:ascii="Arial" w:hAnsi="Arial" w:cs="Arial"/>
                <w:sz w:val="24"/>
                <w:szCs w:val="24"/>
                <w:lang w:eastAsia="pt-PT"/>
              </w:rPr>
              <w:t>Janeiro a março</w:t>
            </w:r>
          </w:p>
        </w:tc>
      </w:tr>
      <w:tr w:rsidR="00192F23" w:rsidRPr="00DD4E53" w14:paraId="64D19B5F" w14:textId="77777777" w:rsidTr="00E1709B">
        <w:tc>
          <w:tcPr>
            <w:tcW w:w="5033"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4FDFFA08" w14:textId="3214B3F1" w:rsidR="00192F23" w:rsidRPr="00DD4E53" w:rsidRDefault="007A5D09" w:rsidP="00192F23">
            <w:pPr>
              <w:pStyle w:val="Style1"/>
              <w:spacing w:after="160" w:line="360" w:lineRule="auto"/>
              <w:ind w:left="0"/>
              <w:rPr>
                <w:rFonts w:ascii="Arial" w:hAnsi="Arial" w:cs="Arial"/>
                <w:sz w:val="24"/>
                <w:szCs w:val="24"/>
              </w:rPr>
            </w:pPr>
            <w:r w:rsidRPr="00DD4E53">
              <w:rPr>
                <w:rFonts w:ascii="Arial" w:hAnsi="Arial" w:cs="Arial"/>
                <w:sz w:val="24"/>
                <w:szCs w:val="24"/>
              </w:rPr>
              <w:lastRenderedPageBreak/>
              <w:t>Contactar os Municípios do distrito para integrar as equipas responsáveis pelas acessibilidades.</w:t>
            </w:r>
          </w:p>
        </w:tc>
        <w:tc>
          <w:tcPr>
            <w:tcW w:w="1984"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5E87E749" w14:textId="06F0E737" w:rsidR="00192F23" w:rsidRPr="00DD4E53" w:rsidRDefault="007A5D09" w:rsidP="00192F23">
            <w:pPr>
              <w:pStyle w:val="Style1"/>
              <w:spacing w:after="160" w:line="360" w:lineRule="auto"/>
              <w:ind w:left="0"/>
              <w:rPr>
                <w:rFonts w:ascii="Arial" w:hAnsi="Arial" w:cs="Arial"/>
                <w:sz w:val="24"/>
                <w:szCs w:val="24"/>
                <w:lang w:eastAsia="pt-PT"/>
              </w:rPr>
            </w:pPr>
            <w:r w:rsidRPr="00DD4E53">
              <w:rPr>
                <w:rFonts w:ascii="Arial" w:hAnsi="Arial" w:cs="Arial"/>
                <w:sz w:val="24"/>
                <w:szCs w:val="24"/>
                <w:lang w:eastAsia="pt-PT"/>
              </w:rPr>
              <w:t>TOM</w:t>
            </w:r>
          </w:p>
        </w:tc>
        <w:tc>
          <w:tcPr>
            <w:tcW w:w="2552"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6CBE5A0D" w14:textId="77777777" w:rsidR="00192F23" w:rsidRPr="00DD4E53" w:rsidRDefault="007A5D09" w:rsidP="00192F23">
            <w:pPr>
              <w:pStyle w:val="Style1"/>
              <w:spacing w:after="160" w:line="360" w:lineRule="auto"/>
              <w:ind w:left="0"/>
              <w:rPr>
                <w:rFonts w:ascii="Arial" w:hAnsi="Arial" w:cs="Arial"/>
                <w:sz w:val="24"/>
                <w:szCs w:val="24"/>
                <w:lang w:eastAsia="pt-PT"/>
              </w:rPr>
            </w:pPr>
            <w:r w:rsidRPr="00DD4E53">
              <w:rPr>
                <w:rFonts w:ascii="Arial" w:hAnsi="Arial" w:cs="Arial"/>
                <w:sz w:val="24"/>
                <w:szCs w:val="24"/>
                <w:lang w:eastAsia="pt-PT"/>
              </w:rPr>
              <w:t>Janeiro a março</w:t>
            </w:r>
          </w:p>
          <w:p w14:paraId="1EC0C851" w14:textId="4E173E50" w:rsidR="007A5D09" w:rsidRPr="00DD4E53" w:rsidRDefault="007A5D09" w:rsidP="00192F23">
            <w:pPr>
              <w:pStyle w:val="Style1"/>
              <w:spacing w:after="160" w:line="360" w:lineRule="auto"/>
              <w:ind w:left="0"/>
              <w:rPr>
                <w:rFonts w:ascii="Arial" w:hAnsi="Arial" w:cs="Arial"/>
                <w:sz w:val="24"/>
                <w:szCs w:val="24"/>
                <w:lang w:eastAsia="pt-PT"/>
              </w:rPr>
            </w:pPr>
          </w:p>
        </w:tc>
      </w:tr>
      <w:tr w:rsidR="00E47CEE" w:rsidRPr="00DD4E53" w14:paraId="2384F417" w14:textId="77777777" w:rsidTr="00E1709B">
        <w:trPr>
          <w:trHeight w:val="80"/>
        </w:trPr>
        <w:tc>
          <w:tcPr>
            <w:tcW w:w="5033"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1B3608F8" w14:textId="4184A1F0" w:rsidR="00E47CEE" w:rsidRPr="00DD4E53" w:rsidRDefault="00E47CEE" w:rsidP="00192F23">
            <w:pPr>
              <w:pStyle w:val="Style1"/>
              <w:spacing w:after="160" w:line="360" w:lineRule="auto"/>
              <w:ind w:left="0"/>
              <w:rPr>
                <w:rFonts w:ascii="Arial" w:hAnsi="Arial" w:cs="Arial"/>
                <w:sz w:val="24"/>
                <w:szCs w:val="24"/>
              </w:rPr>
            </w:pPr>
            <w:r w:rsidRPr="00DD4E53">
              <w:rPr>
                <w:rFonts w:ascii="Arial" w:hAnsi="Arial" w:cs="Arial"/>
                <w:sz w:val="24"/>
                <w:szCs w:val="24"/>
              </w:rPr>
              <w:t>Contactar alguns associados de diferentes municípios e pedir os seus contributos relativos às necessidades sentidas</w:t>
            </w:r>
            <w:r w:rsidR="0052533E" w:rsidRPr="00DD4E53">
              <w:rPr>
                <w:rFonts w:ascii="Arial" w:hAnsi="Arial" w:cs="Arial"/>
                <w:sz w:val="24"/>
                <w:szCs w:val="24"/>
              </w:rPr>
              <w:t>.</w:t>
            </w:r>
          </w:p>
        </w:tc>
        <w:tc>
          <w:tcPr>
            <w:tcW w:w="1984"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0302E2A5" w14:textId="6BDB0A8B" w:rsidR="00E47CEE" w:rsidRPr="00DD4E53" w:rsidRDefault="00DA3AD1" w:rsidP="00192F23">
            <w:pPr>
              <w:pStyle w:val="Style1"/>
              <w:spacing w:after="160" w:line="360" w:lineRule="auto"/>
              <w:ind w:left="0"/>
              <w:rPr>
                <w:rFonts w:ascii="Arial" w:hAnsi="Arial" w:cs="Arial"/>
                <w:sz w:val="24"/>
                <w:szCs w:val="24"/>
                <w:lang w:eastAsia="pt-PT"/>
              </w:rPr>
            </w:pPr>
            <w:r>
              <w:rPr>
                <w:rFonts w:ascii="Arial" w:hAnsi="Arial" w:cs="Arial"/>
                <w:sz w:val="24"/>
                <w:szCs w:val="24"/>
                <w:lang w:eastAsia="pt-PT"/>
              </w:rPr>
              <w:t>TOM</w:t>
            </w:r>
          </w:p>
        </w:tc>
        <w:tc>
          <w:tcPr>
            <w:tcW w:w="2552"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273028C8" w14:textId="77777777" w:rsidR="00E47CEE" w:rsidRDefault="00DA3AD1" w:rsidP="00192F23">
            <w:pPr>
              <w:pStyle w:val="Style1"/>
              <w:spacing w:after="160" w:line="360" w:lineRule="auto"/>
              <w:ind w:left="0"/>
              <w:rPr>
                <w:rFonts w:ascii="Arial" w:hAnsi="Arial" w:cs="Arial"/>
                <w:sz w:val="24"/>
                <w:szCs w:val="24"/>
                <w:lang w:eastAsia="pt-PT"/>
              </w:rPr>
            </w:pPr>
            <w:r>
              <w:rPr>
                <w:rFonts w:ascii="Arial" w:hAnsi="Arial" w:cs="Arial"/>
                <w:sz w:val="24"/>
                <w:szCs w:val="24"/>
                <w:lang w:eastAsia="pt-PT"/>
              </w:rPr>
              <w:t>Janeiro a março</w:t>
            </w:r>
          </w:p>
          <w:p w14:paraId="20BD9189" w14:textId="42468A30" w:rsidR="00DA3AD1" w:rsidRPr="00DD4E53" w:rsidRDefault="00DA3AD1" w:rsidP="00192F23">
            <w:pPr>
              <w:pStyle w:val="Style1"/>
              <w:spacing w:after="160" w:line="360" w:lineRule="auto"/>
              <w:ind w:left="0"/>
              <w:rPr>
                <w:rFonts w:ascii="Arial" w:hAnsi="Arial" w:cs="Arial"/>
                <w:sz w:val="24"/>
                <w:szCs w:val="24"/>
                <w:lang w:eastAsia="pt-PT"/>
              </w:rPr>
            </w:pPr>
          </w:p>
        </w:tc>
      </w:tr>
      <w:tr w:rsidR="004F5FBB" w:rsidRPr="00DD4E53" w14:paraId="2724052D" w14:textId="77777777" w:rsidTr="00E1709B">
        <w:trPr>
          <w:trHeight w:val="80"/>
        </w:trPr>
        <w:tc>
          <w:tcPr>
            <w:tcW w:w="5033"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0FE4DE35" w14:textId="0E409847" w:rsidR="004F5FBB" w:rsidRPr="00DD4E53" w:rsidRDefault="004F5FBB" w:rsidP="00192F23">
            <w:pPr>
              <w:pStyle w:val="Style1"/>
              <w:spacing w:after="160" w:line="360" w:lineRule="auto"/>
              <w:ind w:left="0"/>
              <w:rPr>
                <w:rFonts w:ascii="Arial" w:hAnsi="Arial" w:cs="Arial"/>
                <w:sz w:val="24"/>
                <w:szCs w:val="24"/>
              </w:rPr>
            </w:pPr>
            <w:r w:rsidRPr="00DD4E53">
              <w:rPr>
                <w:rFonts w:ascii="Arial" w:hAnsi="Arial" w:cs="Arial"/>
                <w:sz w:val="24"/>
                <w:szCs w:val="24"/>
              </w:rPr>
              <w:t xml:space="preserve">Diligenciar junto das autoridades de segurança a realização de ações de sensibilização/informação. </w:t>
            </w:r>
          </w:p>
        </w:tc>
        <w:tc>
          <w:tcPr>
            <w:tcW w:w="1984"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5A2D555E" w14:textId="0FC0694F" w:rsidR="004F5FBB" w:rsidRPr="00DD4E53" w:rsidRDefault="001F6790" w:rsidP="00192F23">
            <w:pPr>
              <w:pStyle w:val="Style1"/>
              <w:spacing w:after="160" w:line="360" w:lineRule="auto"/>
              <w:ind w:left="0"/>
              <w:rPr>
                <w:rFonts w:ascii="Arial" w:hAnsi="Arial" w:cs="Arial"/>
                <w:sz w:val="24"/>
                <w:szCs w:val="24"/>
                <w:lang w:eastAsia="pt-PT"/>
              </w:rPr>
            </w:pPr>
            <w:r>
              <w:rPr>
                <w:rFonts w:ascii="Arial" w:hAnsi="Arial" w:cs="Arial"/>
                <w:sz w:val="24"/>
                <w:szCs w:val="24"/>
                <w:lang w:eastAsia="pt-PT"/>
              </w:rPr>
              <w:t>DT</w:t>
            </w:r>
          </w:p>
        </w:tc>
        <w:tc>
          <w:tcPr>
            <w:tcW w:w="2552"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06B28B6A" w14:textId="7CD3DE72" w:rsidR="004F5FBB" w:rsidRDefault="001F6790" w:rsidP="00192F23">
            <w:pPr>
              <w:pStyle w:val="Style1"/>
              <w:spacing w:after="160" w:line="360" w:lineRule="auto"/>
              <w:ind w:left="0"/>
              <w:rPr>
                <w:rFonts w:ascii="Arial" w:hAnsi="Arial" w:cs="Arial"/>
                <w:sz w:val="24"/>
                <w:szCs w:val="24"/>
                <w:lang w:eastAsia="pt-PT"/>
              </w:rPr>
            </w:pPr>
            <w:r>
              <w:rPr>
                <w:rFonts w:ascii="Arial" w:hAnsi="Arial" w:cs="Arial"/>
                <w:sz w:val="24"/>
                <w:szCs w:val="24"/>
                <w:lang w:eastAsia="pt-PT"/>
              </w:rPr>
              <w:t>Maio</w:t>
            </w:r>
          </w:p>
          <w:p w14:paraId="1830E73E" w14:textId="5EF561B7" w:rsidR="001F6790" w:rsidRPr="00DD4E53" w:rsidRDefault="001F6790" w:rsidP="00192F23">
            <w:pPr>
              <w:pStyle w:val="Style1"/>
              <w:spacing w:after="160" w:line="360" w:lineRule="auto"/>
              <w:ind w:left="0"/>
              <w:rPr>
                <w:rFonts w:ascii="Arial" w:hAnsi="Arial" w:cs="Arial"/>
                <w:sz w:val="24"/>
                <w:szCs w:val="24"/>
                <w:lang w:eastAsia="pt-PT"/>
              </w:rPr>
            </w:pPr>
          </w:p>
        </w:tc>
      </w:tr>
      <w:tr w:rsidR="004F5FBB" w:rsidRPr="00DD4E53" w14:paraId="5C51709A" w14:textId="77777777" w:rsidTr="00E1709B">
        <w:trPr>
          <w:trHeight w:val="80"/>
        </w:trPr>
        <w:tc>
          <w:tcPr>
            <w:tcW w:w="5033"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7370490D" w14:textId="00DF9BBA" w:rsidR="004F5FBB" w:rsidRPr="00DD4E53" w:rsidRDefault="004F5FBB" w:rsidP="00192F23">
            <w:pPr>
              <w:pStyle w:val="Style1"/>
              <w:spacing w:after="160" w:line="360" w:lineRule="auto"/>
              <w:ind w:left="0"/>
              <w:rPr>
                <w:rFonts w:ascii="Arial" w:hAnsi="Arial" w:cs="Arial"/>
                <w:sz w:val="24"/>
                <w:szCs w:val="24"/>
              </w:rPr>
            </w:pPr>
            <w:r w:rsidRPr="00DD4E53">
              <w:rPr>
                <w:rFonts w:ascii="Arial" w:hAnsi="Arial" w:cs="Arial"/>
                <w:sz w:val="24"/>
                <w:szCs w:val="24"/>
              </w:rPr>
              <w:t>Realizar junt</w:t>
            </w:r>
            <w:r w:rsidR="009403BE" w:rsidRPr="00DD4E53">
              <w:rPr>
                <w:rFonts w:ascii="Arial" w:hAnsi="Arial" w:cs="Arial"/>
                <w:sz w:val="24"/>
                <w:szCs w:val="24"/>
              </w:rPr>
              <w:t>o</w:t>
            </w:r>
            <w:r w:rsidRPr="00DD4E53">
              <w:rPr>
                <w:rFonts w:ascii="Arial" w:hAnsi="Arial" w:cs="Arial"/>
                <w:sz w:val="24"/>
                <w:szCs w:val="24"/>
              </w:rPr>
              <w:t xml:space="preserve"> da Associação de Defesa do Consumidor ações de sensibilização </w:t>
            </w:r>
            <w:r w:rsidR="000520DE" w:rsidRPr="00DD4E53">
              <w:rPr>
                <w:rFonts w:ascii="Arial" w:hAnsi="Arial" w:cs="Arial"/>
                <w:sz w:val="24"/>
                <w:szCs w:val="24"/>
              </w:rPr>
              <w:t xml:space="preserve">para </w:t>
            </w:r>
            <w:r w:rsidRPr="00DD4E53">
              <w:rPr>
                <w:rFonts w:ascii="Arial" w:hAnsi="Arial" w:cs="Arial"/>
                <w:sz w:val="24"/>
                <w:szCs w:val="24"/>
              </w:rPr>
              <w:t xml:space="preserve">os utentes. </w:t>
            </w:r>
          </w:p>
        </w:tc>
        <w:tc>
          <w:tcPr>
            <w:tcW w:w="1984"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35AF6E7C" w14:textId="56E9D501" w:rsidR="004F5FBB" w:rsidRPr="00DD4E53" w:rsidRDefault="001F6790" w:rsidP="00192F23">
            <w:pPr>
              <w:pStyle w:val="Style1"/>
              <w:spacing w:after="160" w:line="360" w:lineRule="auto"/>
              <w:ind w:left="0"/>
              <w:rPr>
                <w:rFonts w:ascii="Arial" w:hAnsi="Arial" w:cs="Arial"/>
                <w:sz w:val="24"/>
                <w:szCs w:val="24"/>
                <w:lang w:eastAsia="pt-PT"/>
              </w:rPr>
            </w:pPr>
            <w:r>
              <w:rPr>
                <w:rFonts w:ascii="Arial" w:hAnsi="Arial" w:cs="Arial"/>
                <w:sz w:val="24"/>
                <w:szCs w:val="24"/>
                <w:lang w:eastAsia="pt-PT"/>
              </w:rPr>
              <w:t>DT</w:t>
            </w:r>
          </w:p>
        </w:tc>
        <w:tc>
          <w:tcPr>
            <w:tcW w:w="2552"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262E6124" w14:textId="0FA099E7" w:rsidR="004F5FBB" w:rsidRPr="00DD4E53" w:rsidRDefault="001F6790" w:rsidP="00192F23">
            <w:pPr>
              <w:pStyle w:val="Style1"/>
              <w:spacing w:after="160" w:line="360" w:lineRule="auto"/>
              <w:ind w:left="0"/>
              <w:rPr>
                <w:rFonts w:ascii="Arial" w:hAnsi="Arial" w:cs="Arial"/>
                <w:sz w:val="24"/>
                <w:szCs w:val="24"/>
                <w:lang w:eastAsia="pt-PT"/>
              </w:rPr>
            </w:pPr>
            <w:r>
              <w:rPr>
                <w:rFonts w:ascii="Arial" w:hAnsi="Arial" w:cs="Arial"/>
                <w:sz w:val="24"/>
                <w:szCs w:val="24"/>
                <w:lang w:eastAsia="pt-PT"/>
              </w:rPr>
              <w:t xml:space="preserve">2 ações no ano. </w:t>
            </w:r>
          </w:p>
        </w:tc>
      </w:tr>
    </w:tbl>
    <w:p w14:paraId="6C4D654E" w14:textId="77777777" w:rsidR="00192F23" w:rsidRPr="00B633A7" w:rsidRDefault="00192F23" w:rsidP="00192F23">
      <w:pPr>
        <w:pStyle w:val="Style1"/>
        <w:rPr>
          <w:rFonts w:ascii="Arial" w:hAnsi="Arial" w:cs="Arial"/>
          <w:sz w:val="28"/>
          <w:szCs w:val="28"/>
        </w:rPr>
      </w:pPr>
    </w:p>
    <w:p w14:paraId="7034577F" w14:textId="77777777" w:rsidR="00515A30" w:rsidRPr="00B633A7" w:rsidRDefault="00515A30" w:rsidP="00192F23">
      <w:pPr>
        <w:pStyle w:val="Style1"/>
        <w:rPr>
          <w:rFonts w:ascii="Arial" w:hAnsi="Arial" w:cs="Arial"/>
          <w:sz w:val="28"/>
          <w:szCs w:val="28"/>
        </w:rPr>
      </w:pPr>
    </w:p>
    <w:tbl>
      <w:tblPr>
        <w:tblStyle w:val="TabelacomGrelha"/>
        <w:tblW w:w="9497" w:type="dxa"/>
        <w:tblInd w:w="250" w:type="dxa"/>
        <w:tblLook w:val="04A0" w:firstRow="1" w:lastRow="0" w:firstColumn="1" w:lastColumn="0" w:noHBand="0" w:noVBand="1"/>
      </w:tblPr>
      <w:tblGrid>
        <w:gridCol w:w="5444"/>
        <w:gridCol w:w="2504"/>
        <w:gridCol w:w="1549"/>
      </w:tblGrid>
      <w:tr w:rsidR="00515A30" w:rsidRPr="00E1709B" w14:paraId="2DF87503" w14:textId="77777777" w:rsidTr="00E1709B">
        <w:tc>
          <w:tcPr>
            <w:tcW w:w="5444" w:type="dxa"/>
            <w:shd w:val="clear" w:color="auto" w:fill="D9D9D9" w:themeFill="background1" w:themeFillShade="D9"/>
          </w:tcPr>
          <w:p w14:paraId="230D8E36" w14:textId="77777777" w:rsidR="00515A30" w:rsidRPr="00B633A7" w:rsidRDefault="00515A30" w:rsidP="00E1709B">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5A1576D2" w14:textId="77777777" w:rsidR="00515A30" w:rsidRPr="00B633A7" w:rsidRDefault="00515A30" w:rsidP="00E1709B">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047C41E4" w14:textId="77777777" w:rsidR="00515A30" w:rsidRPr="00B633A7" w:rsidRDefault="00515A30" w:rsidP="00E1709B">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515A30" w:rsidRPr="00B633A7" w14:paraId="55C6B062" w14:textId="77777777" w:rsidTr="00E1709B">
        <w:tc>
          <w:tcPr>
            <w:tcW w:w="5444" w:type="dxa"/>
          </w:tcPr>
          <w:p w14:paraId="2FADBBDF" w14:textId="77777777" w:rsidR="00515A30" w:rsidRPr="00A34F24" w:rsidRDefault="00A34F24" w:rsidP="00A34F24">
            <w:pPr>
              <w:rPr>
                <w:rFonts w:ascii="Arial" w:hAnsi="Arial" w:cs="Arial"/>
                <w:color w:val="000000"/>
              </w:rPr>
            </w:pPr>
            <w:r w:rsidRPr="00A34F24">
              <w:rPr>
                <w:rFonts w:ascii="Arial" w:hAnsi="Arial" w:cs="Arial"/>
                <w:color w:val="000000"/>
              </w:rPr>
              <w:t>Taxa de convites institucionais aceites pela Delegação</w:t>
            </w:r>
          </w:p>
        </w:tc>
        <w:tc>
          <w:tcPr>
            <w:tcW w:w="2504" w:type="dxa"/>
          </w:tcPr>
          <w:p w14:paraId="370D344D" w14:textId="042A1980" w:rsidR="00515A30" w:rsidRPr="00B633A7" w:rsidRDefault="00FC1713"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___</w:t>
            </w:r>
          </w:p>
        </w:tc>
        <w:tc>
          <w:tcPr>
            <w:tcW w:w="1549" w:type="dxa"/>
          </w:tcPr>
          <w:p w14:paraId="109C4318" w14:textId="43D55A16" w:rsidR="00515A30" w:rsidRPr="00B633A7" w:rsidRDefault="00FC1713"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75%</w:t>
            </w:r>
          </w:p>
        </w:tc>
      </w:tr>
      <w:tr w:rsidR="00515A30" w:rsidRPr="00B633A7" w14:paraId="50FCB976" w14:textId="77777777" w:rsidTr="00E1709B">
        <w:tc>
          <w:tcPr>
            <w:tcW w:w="5444" w:type="dxa"/>
          </w:tcPr>
          <w:p w14:paraId="42697013" w14:textId="77777777" w:rsidR="00515A30" w:rsidRPr="00A34F24" w:rsidRDefault="00A34F24" w:rsidP="00A34F24">
            <w:pPr>
              <w:rPr>
                <w:rFonts w:ascii="Arial" w:hAnsi="Arial" w:cs="Arial"/>
                <w:color w:val="000000"/>
              </w:rPr>
            </w:pPr>
            <w:r w:rsidRPr="00A34F24">
              <w:rPr>
                <w:rFonts w:ascii="Arial" w:hAnsi="Arial" w:cs="Arial"/>
                <w:color w:val="000000"/>
              </w:rPr>
              <w:t>Nº de plataformas interinstitucionais integradas pela Delegação</w:t>
            </w:r>
          </w:p>
        </w:tc>
        <w:tc>
          <w:tcPr>
            <w:tcW w:w="2504" w:type="dxa"/>
          </w:tcPr>
          <w:p w14:paraId="61FD65E3" w14:textId="3F617504" w:rsidR="00515A30" w:rsidRPr="00B633A7" w:rsidRDefault="00FC1713"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11</w:t>
            </w:r>
          </w:p>
        </w:tc>
        <w:tc>
          <w:tcPr>
            <w:tcW w:w="1549" w:type="dxa"/>
          </w:tcPr>
          <w:p w14:paraId="513A9F43" w14:textId="6D54F10C" w:rsidR="00515A30" w:rsidRPr="00B633A7" w:rsidRDefault="00FC1713"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12</w:t>
            </w:r>
          </w:p>
        </w:tc>
      </w:tr>
      <w:tr w:rsidR="00515A30" w:rsidRPr="00B633A7" w14:paraId="03E9934B" w14:textId="77777777" w:rsidTr="00E1709B">
        <w:tc>
          <w:tcPr>
            <w:tcW w:w="5444" w:type="dxa"/>
          </w:tcPr>
          <w:p w14:paraId="0A63C1D5" w14:textId="77777777" w:rsidR="00515A30" w:rsidRPr="006A034D" w:rsidRDefault="00A34F24" w:rsidP="00A34F24">
            <w:pPr>
              <w:rPr>
                <w:rFonts w:ascii="Arial" w:hAnsi="Arial" w:cs="Arial"/>
                <w:color w:val="000000"/>
              </w:rPr>
            </w:pPr>
            <w:r w:rsidRPr="006A034D">
              <w:rPr>
                <w:rFonts w:ascii="Arial" w:hAnsi="Arial" w:cs="Arial"/>
                <w:color w:val="000000"/>
              </w:rPr>
              <w:t>Taxa de reuniões / audiências com Câmaras Municipais conseguidas</w:t>
            </w:r>
          </w:p>
        </w:tc>
        <w:tc>
          <w:tcPr>
            <w:tcW w:w="2504" w:type="dxa"/>
          </w:tcPr>
          <w:p w14:paraId="300FB350" w14:textId="74F92D2E" w:rsidR="00515A30" w:rsidRPr="00B633A7" w:rsidRDefault="00FC1713"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___</w:t>
            </w:r>
          </w:p>
        </w:tc>
        <w:tc>
          <w:tcPr>
            <w:tcW w:w="1549" w:type="dxa"/>
          </w:tcPr>
          <w:p w14:paraId="655EE0F9" w14:textId="397CAE03" w:rsidR="00515A30" w:rsidRPr="00B633A7" w:rsidRDefault="00FC1713"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70%</w:t>
            </w:r>
          </w:p>
        </w:tc>
      </w:tr>
      <w:tr w:rsidR="00A34F24" w:rsidRPr="00B633A7" w14:paraId="7387BF05" w14:textId="77777777" w:rsidTr="00E1709B">
        <w:tc>
          <w:tcPr>
            <w:tcW w:w="5444" w:type="dxa"/>
          </w:tcPr>
          <w:p w14:paraId="32C447C3" w14:textId="77777777" w:rsidR="00A34F24" w:rsidRPr="006A034D" w:rsidRDefault="00A34F24" w:rsidP="00A34F24">
            <w:pPr>
              <w:rPr>
                <w:rFonts w:ascii="Arial" w:hAnsi="Arial" w:cs="Arial"/>
                <w:color w:val="000000"/>
              </w:rPr>
            </w:pPr>
            <w:r w:rsidRPr="006A034D">
              <w:rPr>
                <w:rFonts w:ascii="Arial" w:hAnsi="Arial" w:cs="Arial"/>
                <w:color w:val="000000"/>
              </w:rPr>
              <w:t>Taxa de reuniões / audiências com Juntas de Freguesia conseguidas</w:t>
            </w:r>
          </w:p>
        </w:tc>
        <w:tc>
          <w:tcPr>
            <w:tcW w:w="2504" w:type="dxa"/>
          </w:tcPr>
          <w:p w14:paraId="2F01E16D" w14:textId="1631DEE6" w:rsidR="00A34F24" w:rsidRPr="00B633A7" w:rsidRDefault="00FC1713"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___</w:t>
            </w:r>
          </w:p>
        </w:tc>
        <w:tc>
          <w:tcPr>
            <w:tcW w:w="1549" w:type="dxa"/>
          </w:tcPr>
          <w:p w14:paraId="7631E76A" w14:textId="7EB9F5A3" w:rsidR="00A34F24" w:rsidRPr="00B633A7" w:rsidRDefault="00FC1713"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80%</w:t>
            </w:r>
          </w:p>
        </w:tc>
      </w:tr>
      <w:tr w:rsidR="00A34F24" w:rsidRPr="00B633A7" w14:paraId="1625500F" w14:textId="77777777" w:rsidTr="00E1709B">
        <w:tc>
          <w:tcPr>
            <w:tcW w:w="5444" w:type="dxa"/>
          </w:tcPr>
          <w:p w14:paraId="39B82A36" w14:textId="77777777" w:rsidR="00A34F24" w:rsidRPr="006A034D" w:rsidRDefault="00A34F24" w:rsidP="00A34F24">
            <w:pPr>
              <w:rPr>
                <w:rFonts w:ascii="Arial" w:hAnsi="Arial" w:cs="Arial"/>
                <w:color w:val="000000"/>
              </w:rPr>
            </w:pPr>
            <w:r w:rsidRPr="006A034D">
              <w:rPr>
                <w:rFonts w:ascii="Arial" w:hAnsi="Arial" w:cs="Arial"/>
                <w:color w:val="000000"/>
              </w:rPr>
              <w:lastRenderedPageBreak/>
              <w:t>Taxa de reuniões / audiências com outras entidades ou empresas conseguidas</w:t>
            </w:r>
          </w:p>
        </w:tc>
        <w:tc>
          <w:tcPr>
            <w:tcW w:w="2504" w:type="dxa"/>
          </w:tcPr>
          <w:p w14:paraId="69383C25" w14:textId="03DF0316" w:rsidR="00A34F24" w:rsidRPr="00B633A7" w:rsidRDefault="007623E6"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___</w:t>
            </w:r>
          </w:p>
        </w:tc>
        <w:tc>
          <w:tcPr>
            <w:tcW w:w="1549" w:type="dxa"/>
          </w:tcPr>
          <w:p w14:paraId="2D68522D" w14:textId="33A30A39" w:rsidR="00A34F24" w:rsidRPr="00B633A7" w:rsidRDefault="007623E6"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75%</w:t>
            </w:r>
          </w:p>
        </w:tc>
      </w:tr>
      <w:tr w:rsidR="00A34F24" w:rsidRPr="00B633A7" w14:paraId="594F3096" w14:textId="77777777" w:rsidTr="00E1709B">
        <w:tc>
          <w:tcPr>
            <w:tcW w:w="5444" w:type="dxa"/>
          </w:tcPr>
          <w:p w14:paraId="307CFC68" w14:textId="77777777" w:rsidR="00A34F24" w:rsidRPr="006A034D" w:rsidRDefault="00A34F24" w:rsidP="00A34F24">
            <w:pPr>
              <w:rPr>
                <w:rFonts w:ascii="Arial" w:hAnsi="Arial" w:cs="Arial"/>
                <w:color w:val="000000"/>
              </w:rPr>
            </w:pPr>
            <w:r w:rsidRPr="006A034D">
              <w:rPr>
                <w:rFonts w:ascii="Arial" w:hAnsi="Arial" w:cs="Arial"/>
                <w:color w:val="000000"/>
              </w:rPr>
              <w:t>Taxa de resposta às diligências efetuadas pela ACAPO no domínio da defesa dos direitos e interesses das pessoas com deficiência visual</w:t>
            </w:r>
          </w:p>
        </w:tc>
        <w:tc>
          <w:tcPr>
            <w:tcW w:w="2504" w:type="dxa"/>
          </w:tcPr>
          <w:p w14:paraId="45EBFB05" w14:textId="1A579D8D" w:rsidR="00A34F24" w:rsidRPr="00B633A7" w:rsidRDefault="007623E6"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___</w:t>
            </w:r>
          </w:p>
        </w:tc>
        <w:tc>
          <w:tcPr>
            <w:tcW w:w="1549" w:type="dxa"/>
          </w:tcPr>
          <w:p w14:paraId="0909D579" w14:textId="7B38AA88" w:rsidR="00A34F24" w:rsidRPr="00B633A7" w:rsidRDefault="007623E6"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60%</w:t>
            </w:r>
          </w:p>
        </w:tc>
      </w:tr>
    </w:tbl>
    <w:p w14:paraId="4E07DC15" w14:textId="77777777" w:rsidR="000A3B38" w:rsidRPr="00B633A7" w:rsidRDefault="000A3B38" w:rsidP="000A3B38">
      <w:pPr>
        <w:rPr>
          <w:rFonts w:ascii="Arial" w:hAnsi="Arial" w:cs="Arial"/>
          <w:sz w:val="28"/>
          <w:szCs w:val="28"/>
        </w:rPr>
      </w:pPr>
      <w:bookmarkStart w:id="41" w:name="_Toc72428764"/>
      <w:bookmarkStart w:id="42" w:name="_Toc87085794"/>
      <w:bookmarkEnd w:id="38"/>
      <w:bookmarkEnd w:id="39"/>
    </w:p>
    <w:p w14:paraId="1E92F98F" w14:textId="77777777" w:rsidR="000A3B38" w:rsidRPr="00B633A7" w:rsidRDefault="001B6950" w:rsidP="000A3B38">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077C93F5" w14:textId="77777777" w:rsidR="00192F23" w:rsidRPr="00B633A7" w:rsidRDefault="00192F23" w:rsidP="00192F23">
      <w:pPr>
        <w:rPr>
          <w:rFonts w:ascii="Arial" w:eastAsiaTheme="majorEastAsia" w:hAnsi="Arial" w:cs="Arial"/>
          <w:smallCaps/>
          <w:color w:val="005BBB"/>
          <w:sz w:val="28"/>
          <w:szCs w:val="28"/>
        </w:rPr>
      </w:pPr>
      <w:r w:rsidRPr="00B633A7">
        <w:rPr>
          <w:rFonts w:ascii="Arial" w:hAnsi="Arial" w:cs="Arial"/>
          <w:smallCaps/>
          <w:color w:val="005BBB"/>
          <w:sz w:val="28"/>
          <w:szCs w:val="28"/>
        </w:rPr>
        <w:br w:type="page"/>
      </w:r>
    </w:p>
    <w:p w14:paraId="5144C989" w14:textId="1A7CC271" w:rsidR="00192F23" w:rsidRDefault="00A05C18" w:rsidP="00421B46">
      <w:pPr>
        <w:pStyle w:val="Ttulo1"/>
        <w:rPr>
          <w:rFonts w:ascii="Arial" w:hAnsi="Arial" w:cs="Arial"/>
          <w:smallCaps/>
          <w:color w:val="005BBB"/>
          <w:sz w:val="28"/>
          <w:szCs w:val="28"/>
        </w:rPr>
      </w:pPr>
      <w:bookmarkStart w:id="43" w:name="_Toc88558539"/>
      <w:bookmarkStart w:id="44" w:name="_Toc113526816"/>
      <w:r w:rsidRPr="00A05C18">
        <w:rPr>
          <w:rFonts w:ascii="Arial" w:hAnsi="Arial" w:cs="Arial"/>
          <w:smallCaps/>
          <w:color w:val="005BBB"/>
          <w:sz w:val="28"/>
          <w:szCs w:val="28"/>
        </w:rPr>
        <w:lastRenderedPageBreak/>
        <w:t>III.</w:t>
      </w:r>
      <w:r>
        <w:rPr>
          <w:rFonts w:ascii="Arial" w:hAnsi="Arial" w:cs="Arial"/>
          <w:smallCaps/>
          <w:color w:val="005BBB"/>
          <w:sz w:val="28"/>
          <w:szCs w:val="28"/>
        </w:rPr>
        <w:t xml:space="preserve"> </w:t>
      </w:r>
      <w:r w:rsidR="00192F23" w:rsidRPr="00B633A7">
        <w:rPr>
          <w:rFonts w:ascii="Arial" w:hAnsi="Arial" w:cs="Arial"/>
          <w:smallCaps/>
          <w:color w:val="005BBB"/>
          <w:sz w:val="28"/>
          <w:szCs w:val="28"/>
        </w:rPr>
        <w:t>Prestação de Serviços</w:t>
      </w:r>
      <w:bookmarkEnd w:id="41"/>
      <w:bookmarkEnd w:id="42"/>
      <w:bookmarkEnd w:id="43"/>
      <w:bookmarkEnd w:id="44"/>
    </w:p>
    <w:p w14:paraId="419EAC5E" w14:textId="567B7D6A" w:rsidR="00A05C18" w:rsidRDefault="00A05C18" w:rsidP="00421B46">
      <w:pPr>
        <w:pStyle w:val="PargrafodaLista"/>
        <w:spacing w:line="360" w:lineRule="auto"/>
        <w:ind w:left="0"/>
        <w:rPr>
          <w:rFonts w:ascii="Arial" w:hAnsi="Arial" w:cs="Arial"/>
          <w:sz w:val="24"/>
          <w:szCs w:val="24"/>
        </w:rPr>
      </w:pPr>
      <w:r w:rsidRPr="00A05C18">
        <w:rPr>
          <w:rFonts w:ascii="Arial" w:hAnsi="Arial" w:cs="Arial"/>
          <w:sz w:val="24"/>
          <w:szCs w:val="24"/>
        </w:rPr>
        <w:t xml:space="preserve">Nesta área de atuação estamos voltados para os grandes grupos </w:t>
      </w:r>
      <w:r w:rsidR="00E4085C">
        <w:rPr>
          <w:rFonts w:ascii="Arial" w:hAnsi="Arial" w:cs="Arial"/>
          <w:sz w:val="24"/>
          <w:szCs w:val="24"/>
        </w:rPr>
        <w:t>d</w:t>
      </w:r>
      <w:r w:rsidRPr="00A05C18">
        <w:rPr>
          <w:rFonts w:ascii="Arial" w:hAnsi="Arial" w:cs="Arial"/>
          <w:sz w:val="24"/>
          <w:szCs w:val="24"/>
        </w:rPr>
        <w:t>e trabalho com e para quem trabalhamos diariamente: as pessoas com deficiência visual e suas famílias – representadas pelo capítulo abaixo (“Atendimentos, acompanhamento e Reabilitação Social”) e, por outro lado a comunidade – representada no capítulo seguinte “Prestação de serviços para a comunidade”</w:t>
      </w:r>
      <w:r w:rsidR="005F2EAF">
        <w:rPr>
          <w:rFonts w:ascii="Arial" w:hAnsi="Arial" w:cs="Arial"/>
          <w:sz w:val="24"/>
          <w:szCs w:val="24"/>
        </w:rPr>
        <w:t xml:space="preserve">. </w:t>
      </w:r>
    </w:p>
    <w:p w14:paraId="5A873275" w14:textId="77777777" w:rsidR="00E4085C" w:rsidRPr="00A05C18" w:rsidRDefault="00E4085C" w:rsidP="00421B46">
      <w:pPr>
        <w:pStyle w:val="PargrafodaLista"/>
        <w:spacing w:line="360" w:lineRule="auto"/>
        <w:ind w:left="0"/>
        <w:rPr>
          <w:rFonts w:ascii="Arial" w:hAnsi="Arial" w:cs="Arial"/>
          <w:sz w:val="24"/>
          <w:szCs w:val="24"/>
        </w:rPr>
      </w:pPr>
    </w:p>
    <w:p w14:paraId="7C21FD09" w14:textId="77777777" w:rsidR="00192F23" w:rsidRPr="00B633A7" w:rsidRDefault="000A3B38" w:rsidP="00421B46">
      <w:pPr>
        <w:pStyle w:val="Ttulo2"/>
        <w:rPr>
          <w:rFonts w:ascii="Arial" w:hAnsi="Arial" w:cs="Arial"/>
          <w:color w:val="0070C0"/>
          <w:sz w:val="28"/>
          <w:szCs w:val="28"/>
        </w:rPr>
      </w:pPr>
      <w:bookmarkStart w:id="45" w:name="_Toc72428765"/>
      <w:bookmarkStart w:id="46" w:name="_Toc87085795"/>
      <w:bookmarkStart w:id="47" w:name="_Toc88558540"/>
      <w:bookmarkStart w:id="48" w:name="_Toc113526817"/>
      <w:r w:rsidRPr="00B633A7">
        <w:rPr>
          <w:rFonts w:ascii="Arial" w:hAnsi="Arial" w:cs="Arial"/>
          <w:color w:val="0070C0"/>
          <w:sz w:val="28"/>
          <w:szCs w:val="28"/>
        </w:rPr>
        <w:t>4</w:t>
      </w:r>
      <w:r w:rsidR="00192F23" w:rsidRPr="00B633A7">
        <w:rPr>
          <w:rFonts w:ascii="Arial" w:hAnsi="Arial" w:cs="Arial"/>
          <w:color w:val="0070C0"/>
          <w:sz w:val="28"/>
          <w:szCs w:val="28"/>
        </w:rPr>
        <w:t>. Atendimento, Acompanhamento e Reabilitação Social</w:t>
      </w:r>
      <w:bookmarkEnd w:id="45"/>
      <w:bookmarkEnd w:id="46"/>
      <w:bookmarkEnd w:id="47"/>
      <w:bookmarkEnd w:id="48"/>
    </w:p>
    <w:p w14:paraId="3EF53582" w14:textId="658451D2" w:rsidR="00192F23" w:rsidRDefault="00D51134" w:rsidP="00FC1A5F">
      <w:pPr>
        <w:rPr>
          <w:rFonts w:ascii="Arial" w:hAnsi="Arial" w:cs="Arial"/>
        </w:rPr>
      </w:pPr>
      <w:r>
        <w:rPr>
          <w:rFonts w:ascii="Arial" w:hAnsi="Arial" w:cs="Arial"/>
        </w:rPr>
        <w:t>Neste capítulo estão presentes as exigências por nós concretizadas</w:t>
      </w:r>
      <w:r w:rsidR="00644EC8">
        <w:rPr>
          <w:rFonts w:ascii="Arial" w:hAnsi="Arial" w:cs="Arial"/>
        </w:rPr>
        <w:t xml:space="preserve"> relacionadas com a satisfação dos utentes com o serviço prestado, assegurar que respondemos às suas necessidades e garantir que divulgamos o trabalho</w:t>
      </w:r>
      <w:r w:rsidR="00104DF6">
        <w:rPr>
          <w:rFonts w:ascii="Arial" w:hAnsi="Arial" w:cs="Arial"/>
        </w:rPr>
        <w:t xml:space="preserve"> realizado </w:t>
      </w:r>
      <w:r w:rsidR="00644EC8">
        <w:rPr>
          <w:rFonts w:ascii="Arial" w:hAnsi="Arial" w:cs="Arial"/>
        </w:rPr>
        <w:t>para chegarmos a mais pessoas que necessit</w:t>
      </w:r>
      <w:r w:rsidR="00E4085C">
        <w:rPr>
          <w:rFonts w:ascii="Arial" w:hAnsi="Arial" w:cs="Arial"/>
        </w:rPr>
        <w:t>a</w:t>
      </w:r>
      <w:r w:rsidR="00644EC8">
        <w:rPr>
          <w:rFonts w:ascii="Arial" w:hAnsi="Arial" w:cs="Arial"/>
        </w:rPr>
        <w:t xml:space="preserve">m dos nossos serviços. O sistema de reclamações e sugestões implementado nas delegações vem reforçar/formalizar a ideia há muito regida de que os nossos utentes têm um papel importante não só no seu Plano Individual (PI) mas também em toda a dinâmica organizativa o que influencia diretamente na </w:t>
      </w:r>
      <w:r w:rsidR="00C2480A">
        <w:rPr>
          <w:rFonts w:ascii="Arial" w:hAnsi="Arial" w:cs="Arial"/>
        </w:rPr>
        <w:t xml:space="preserve">satisfação dos utentes, na conquista de novas formas de atuar, na implementação de sugestões que criam um ciclo de influência recíproco. </w:t>
      </w:r>
      <w:r w:rsidR="00644EC8">
        <w:rPr>
          <w:rFonts w:ascii="Arial" w:hAnsi="Arial" w:cs="Arial"/>
        </w:rPr>
        <w:t xml:space="preserve">  </w:t>
      </w:r>
    </w:p>
    <w:p w14:paraId="6607790D" w14:textId="77777777" w:rsidR="00B34283" w:rsidRDefault="00B34283" w:rsidP="00FC1A5F">
      <w:pPr>
        <w:spacing w:before="100" w:beforeAutospacing="1" w:after="100" w:afterAutospacing="1"/>
        <w:rPr>
          <w:rFonts w:ascii="Arial" w:hAnsi="Arial" w:cs="Arial"/>
          <w:b/>
          <w:bCs/>
        </w:rPr>
      </w:pPr>
    </w:p>
    <w:p w14:paraId="46304389" w14:textId="43170AD6" w:rsidR="00192F23" w:rsidRDefault="00192F23" w:rsidP="00FC1A5F">
      <w:pPr>
        <w:spacing w:before="100" w:beforeAutospacing="1" w:after="100" w:afterAutospacing="1"/>
        <w:rPr>
          <w:rFonts w:ascii="Arial" w:hAnsi="Arial" w:cs="Arial"/>
        </w:rPr>
      </w:pPr>
      <w:r w:rsidRPr="00A05C18">
        <w:rPr>
          <w:rFonts w:ascii="Arial" w:hAnsi="Arial" w:cs="Arial"/>
          <w:b/>
          <w:bCs/>
        </w:rPr>
        <w:t xml:space="preserve">Objetivo nº </w:t>
      </w:r>
      <w:r w:rsidR="00986F11" w:rsidRPr="00A05C18">
        <w:rPr>
          <w:rFonts w:ascii="Arial" w:hAnsi="Arial" w:cs="Arial"/>
          <w:b/>
          <w:bCs/>
        </w:rPr>
        <w:t>2</w:t>
      </w:r>
      <w:r w:rsidRPr="00A05C18">
        <w:rPr>
          <w:rFonts w:ascii="Arial" w:hAnsi="Arial" w:cs="Arial"/>
          <w:b/>
          <w:bCs/>
        </w:rPr>
        <w:t>:</w:t>
      </w:r>
      <w:r w:rsidRPr="00B633A7">
        <w:rPr>
          <w:rFonts w:ascii="Arial" w:hAnsi="Arial" w:cs="Arial"/>
        </w:rPr>
        <w:t xml:space="preserve"> Garantir a satisfação dos utentes do </w:t>
      </w:r>
      <w:r w:rsidR="00986F11" w:rsidRPr="00B633A7">
        <w:rPr>
          <w:rFonts w:ascii="Arial" w:hAnsi="Arial" w:cs="Arial"/>
        </w:rPr>
        <w:t>Serviço</w:t>
      </w:r>
    </w:p>
    <w:p w14:paraId="06CE3476" w14:textId="53D2BBCD" w:rsidR="00104DF6" w:rsidRPr="00B633A7" w:rsidRDefault="00104DF6" w:rsidP="00FC1A5F">
      <w:pPr>
        <w:spacing w:before="100" w:beforeAutospacing="1" w:after="100" w:afterAutospacing="1"/>
        <w:rPr>
          <w:rFonts w:ascii="Arial" w:hAnsi="Arial" w:cs="Arial"/>
        </w:rPr>
      </w:pPr>
      <w:r>
        <w:rPr>
          <w:rFonts w:ascii="Arial" w:hAnsi="Arial" w:cs="Arial"/>
        </w:rPr>
        <w:t>Nos vários anos de atuação concluímos que para além dos serviços base que dispomos, as atividades extra</w:t>
      </w:r>
      <w:r w:rsidR="00E4085C">
        <w:rPr>
          <w:rFonts w:ascii="Arial" w:hAnsi="Arial" w:cs="Arial"/>
        </w:rPr>
        <w:t xml:space="preserve"> ao </w:t>
      </w:r>
      <w:r>
        <w:rPr>
          <w:rFonts w:ascii="Arial" w:hAnsi="Arial" w:cs="Arial"/>
        </w:rPr>
        <w:t xml:space="preserve">serviço têm um papel positivo na satisfação dos utentes, dado o seu caráter social/educativo e diferenciador de outros serviços. Estas atividades permitem o contacto mais direto e mais regular com utentes que após as </w:t>
      </w:r>
      <w:r w:rsidR="00225441">
        <w:rPr>
          <w:rFonts w:ascii="Arial" w:hAnsi="Arial" w:cs="Arial"/>
        </w:rPr>
        <w:t>mesmas</w:t>
      </w:r>
      <w:r>
        <w:rPr>
          <w:rFonts w:ascii="Arial" w:hAnsi="Arial" w:cs="Arial"/>
        </w:rPr>
        <w:t xml:space="preserve"> são </w:t>
      </w:r>
      <w:r w:rsidR="00225441">
        <w:rPr>
          <w:rFonts w:ascii="Arial" w:hAnsi="Arial" w:cs="Arial"/>
        </w:rPr>
        <w:t>capazes</w:t>
      </w:r>
      <w:r>
        <w:rPr>
          <w:rFonts w:ascii="Arial" w:hAnsi="Arial" w:cs="Arial"/>
        </w:rPr>
        <w:t xml:space="preserve"> de identificar </w:t>
      </w:r>
      <w:r w:rsidR="00225441">
        <w:rPr>
          <w:rFonts w:ascii="Arial" w:hAnsi="Arial" w:cs="Arial"/>
        </w:rPr>
        <w:t>necessidades</w:t>
      </w:r>
      <w:r>
        <w:rPr>
          <w:rFonts w:ascii="Arial" w:hAnsi="Arial" w:cs="Arial"/>
        </w:rPr>
        <w:t xml:space="preserve"> de intervenção e juntam-se aos nossos serviços por meio de um PI ou de um atendimento pontual. </w:t>
      </w:r>
    </w:p>
    <w:tbl>
      <w:tblPr>
        <w:tblW w:w="0" w:type="auto"/>
        <w:tblInd w:w="108" w:type="dxa"/>
        <w:tblLook w:val="04A0" w:firstRow="1" w:lastRow="0" w:firstColumn="1" w:lastColumn="0" w:noHBand="0" w:noVBand="1"/>
      </w:tblPr>
      <w:tblGrid>
        <w:gridCol w:w="4453"/>
        <w:gridCol w:w="2494"/>
        <w:gridCol w:w="2528"/>
      </w:tblGrid>
      <w:tr w:rsidR="00192F23" w:rsidRPr="00B633A7" w14:paraId="706C8127" w14:textId="77777777" w:rsidTr="00B81EF7">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9BB0AB" w14:textId="77777777" w:rsidR="00192F23" w:rsidRPr="00B633A7" w:rsidRDefault="00192F23" w:rsidP="00192F23">
            <w:pPr>
              <w:pStyle w:val="Style1"/>
              <w:spacing w:line="360" w:lineRule="auto"/>
              <w:ind w:left="0"/>
              <w:rPr>
                <w:rFonts w:ascii="Arial" w:hAnsi="Arial" w:cs="Arial"/>
                <w:sz w:val="24"/>
                <w:szCs w:val="24"/>
              </w:rPr>
            </w:pPr>
            <w:bookmarkStart w:id="49" w:name="ColumnTitle_e95997d06e49459abe3dab55aaf4" w:colFirst="0" w:colLast="0"/>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D5580E" w14:textId="77777777" w:rsidR="00192F23" w:rsidRPr="00B633A7" w:rsidRDefault="00192F23" w:rsidP="00192F23">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9FD2F3" w14:textId="77777777" w:rsidR="00192F23" w:rsidRPr="00B633A7" w:rsidRDefault="00192F23" w:rsidP="00192F23">
            <w:pPr>
              <w:pStyle w:val="Style1"/>
              <w:spacing w:line="360" w:lineRule="auto"/>
              <w:ind w:left="0"/>
              <w:rPr>
                <w:rFonts w:ascii="Arial" w:hAnsi="Arial" w:cs="Arial"/>
                <w:sz w:val="24"/>
                <w:szCs w:val="24"/>
              </w:rPr>
            </w:pPr>
            <w:r w:rsidRPr="00B633A7">
              <w:rPr>
                <w:rFonts w:ascii="Arial" w:hAnsi="Arial" w:cs="Arial"/>
                <w:sz w:val="24"/>
                <w:szCs w:val="24"/>
              </w:rPr>
              <w:t>Programação</w:t>
            </w:r>
          </w:p>
        </w:tc>
      </w:tr>
      <w:bookmarkEnd w:id="49"/>
      <w:tr w:rsidR="00192F23" w:rsidRPr="00B633A7" w14:paraId="2C77463F" w14:textId="77777777" w:rsidTr="00B81EF7">
        <w:tc>
          <w:tcPr>
            <w:tcW w:w="4453" w:type="dxa"/>
            <w:tcBorders>
              <w:top w:val="single" w:sz="4" w:space="0" w:color="auto"/>
              <w:left w:val="single" w:sz="4" w:space="0" w:color="auto"/>
              <w:bottom w:val="single" w:sz="4" w:space="0" w:color="auto"/>
              <w:right w:val="single" w:sz="4" w:space="0" w:color="auto"/>
            </w:tcBorders>
          </w:tcPr>
          <w:p w14:paraId="0DA39CF2" w14:textId="224F0802" w:rsidR="00192F23" w:rsidRPr="00B633A7" w:rsidRDefault="001B3E29" w:rsidP="00192F23">
            <w:pPr>
              <w:pStyle w:val="Style1"/>
              <w:spacing w:line="360" w:lineRule="auto"/>
              <w:ind w:left="0"/>
              <w:rPr>
                <w:rFonts w:ascii="Arial" w:hAnsi="Arial" w:cs="Arial"/>
                <w:sz w:val="24"/>
                <w:szCs w:val="24"/>
              </w:rPr>
            </w:pPr>
            <w:r>
              <w:rPr>
                <w:rFonts w:ascii="Arial" w:hAnsi="Arial" w:cs="Arial"/>
                <w:sz w:val="24"/>
                <w:szCs w:val="24"/>
              </w:rPr>
              <w:lastRenderedPageBreak/>
              <w:t>Realizar atividades para os utentes de caráter extra aos serviços da Delegação (ações preventivas, de esclarecimento, etc.).</w:t>
            </w:r>
          </w:p>
        </w:tc>
        <w:tc>
          <w:tcPr>
            <w:tcW w:w="2494" w:type="dxa"/>
            <w:tcBorders>
              <w:top w:val="single" w:sz="4" w:space="0" w:color="auto"/>
              <w:left w:val="single" w:sz="4" w:space="0" w:color="auto"/>
              <w:bottom w:val="single" w:sz="4" w:space="0" w:color="auto"/>
              <w:right w:val="single" w:sz="4" w:space="0" w:color="auto"/>
            </w:tcBorders>
          </w:tcPr>
          <w:p w14:paraId="58C8B96B" w14:textId="03377EDA" w:rsidR="00192F23" w:rsidRPr="00B633A7" w:rsidRDefault="00D47988" w:rsidP="00192F23">
            <w:pPr>
              <w:pStyle w:val="Style1"/>
              <w:spacing w:line="360" w:lineRule="auto"/>
              <w:ind w:left="0"/>
              <w:rPr>
                <w:rFonts w:ascii="Arial" w:hAnsi="Arial" w:cs="Arial"/>
                <w:sz w:val="24"/>
                <w:szCs w:val="24"/>
              </w:rPr>
            </w:pPr>
            <w:r>
              <w:rPr>
                <w:rFonts w:ascii="Arial" w:hAnsi="Arial" w:cs="Arial"/>
                <w:sz w:val="24"/>
                <w:szCs w:val="24"/>
              </w:rPr>
              <w:t>DT</w:t>
            </w:r>
          </w:p>
        </w:tc>
        <w:tc>
          <w:tcPr>
            <w:tcW w:w="2528" w:type="dxa"/>
            <w:tcBorders>
              <w:top w:val="single" w:sz="4" w:space="0" w:color="auto"/>
              <w:left w:val="single" w:sz="4" w:space="0" w:color="auto"/>
              <w:bottom w:val="single" w:sz="4" w:space="0" w:color="auto"/>
              <w:right w:val="single" w:sz="4" w:space="0" w:color="auto"/>
            </w:tcBorders>
          </w:tcPr>
          <w:p w14:paraId="277E1EFB" w14:textId="1266317A" w:rsidR="00192F23" w:rsidRPr="00B633A7" w:rsidRDefault="00D47988" w:rsidP="00192F23">
            <w:pPr>
              <w:pStyle w:val="Style1"/>
              <w:spacing w:line="360" w:lineRule="auto"/>
              <w:ind w:left="0"/>
              <w:rPr>
                <w:rFonts w:ascii="Arial" w:hAnsi="Arial" w:cs="Arial"/>
                <w:sz w:val="24"/>
                <w:szCs w:val="24"/>
              </w:rPr>
            </w:pPr>
            <w:r>
              <w:rPr>
                <w:rFonts w:ascii="Arial" w:hAnsi="Arial" w:cs="Arial"/>
                <w:sz w:val="24"/>
                <w:szCs w:val="24"/>
              </w:rPr>
              <w:t xml:space="preserve">Trimestral </w:t>
            </w:r>
          </w:p>
        </w:tc>
      </w:tr>
      <w:tr w:rsidR="001B3E29" w:rsidRPr="00B633A7" w14:paraId="56E14992" w14:textId="77777777" w:rsidTr="00B81EF7">
        <w:tc>
          <w:tcPr>
            <w:tcW w:w="4453" w:type="dxa"/>
            <w:tcBorders>
              <w:top w:val="single" w:sz="4" w:space="0" w:color="auto"/>
              <w:left w:val="single" w:sz="4" w:space="0" w:color="auto"/>
              <w:bottom w:val="single" w:sz="4" w:space="0" w:color="auto"/>
              <w:right w:val="single" w:sz="4" w:space="0" w:color="auto"/>
            </w:tcBorders>
          </w:tcPr>
          <w:p w14:paraId="51E33A70" w14:textId="258F3144" w:rsidR="001B3E29" w:rsidRPr="000F2165" w:rsidRDefault="001B3E29" w:rsidP="00192F23">
            <w:pPr>
              <w:pStyle w:val="Style1"/>
              <w:spacing w:line="360" w:lineRule="auto"/>
              <w:ind w:left="0"/>
              <w:rPr>
                <w:rFonts w:ascii="Arial" w:hAnsi="Arial" w:cs="Arial"/>
                <w:sz w:val="24"/>
                <w:szCs w:val="24"/>
              </w:rPr>
            </w:pPr>
            <w:r>
              <w:rPr>
                <w:rFonts w:ascii="Arial" w:hAnsi="Arial" w:cs="Arial"/>
                <w:sz w:val="24"/>
                <w:szCs w:val="24"/>
              </w:rPr>
              <w:t xml:space="preserve">Partilhar (via e-mail, circulares informativas, circulares extraordinárias, entre outras) informações, notícias e </w:t>
            </w:r>
            <w:r w:rsidR="005106C2">
              <w:rPr>
                <w:rFonts w:ascii="Arial" w:hAnsi="Arial" w:cs="Arial"/>
                <w:sz w:val="24"/>
                <w:szCs w:val="24"/>
              </w:rPr>
              <w:t>iniciativas</w:t>
            </w:r>
            <w:r>
              <w:rPr>
                <w:rFonts w:ascii="Arial" w:hAnsi="Arial" w:cs="Arial"/>
                <w:sz w:val="24"/>
                <w:szCs w:val="24"/>
              </w:rPr>
              <w:t xml:space="preserve"> </w:t>
            </w:r>
            <w:r w:rsidR="005106C2">
              <w:rPr>
                <w:rFonts w:ascii="Arial" w:hAnsi="Arial" w:cs="Arial"/>
                <w:sz w:val="24"/>
                <w:szCs w:val="24"/>
              </w:rPr>
              <w:t>relativas aos serviços da Delegação e</w:t>
            </w:r>
            <w:r w:rsidR="00D47988">
              <w:rPr>
                <w:rFonts w:ascii="Arial" w:hAnsi="Arial" w:cs="Arial"/>
                <w:sz w:val="24"/>
                <w:szCs w:val="24"/>
              </w:rPr>
              <w:t xml:space="preserve"> de possíveis áreas de interesse. </w:t>
            </w:r>
            <w:r>
              <w:rPr>
                <w:rFonts w:ascii="Arial" w:hAnsi="Arial" w:cs="Arial"/>
                <w:sz w:val="24"/>
                <w:szCs w:val="24"/>
              </w:rPr>
              <w:t xml:space="preserve">  </w:t>
            </w:r>
          </w:p>
        </w:tc>
        <w:tc>
          <w:tcPr>
            <w:tcW w:w="2494" w:type="dxa"/>
            <w:tcBorders>
              <w:top w:val="single" w:sz="4" w:space="0" w:color="auto"/>
              <w:left w:val="single" w:sz="4" w:space="0" w:color="auto"/>
              <w:bottom w:val="single" w:sz="4" w:space="0" w:color="auto"/>
              <w:right w:val="single" w:sz="4" w:space="0" w:color="auto"/>
            </w:tcBorders>
          </w:tcPr>
          <w:p w14:paraId="1545CD68" w14:textId="389D9B9B" w:rsidR="001B3E29" w:rsidRPr="00B633A7" w:rsidRDefault="00D47988" w:rsidP="00192F23">
            <w:pPr>
              <w:pStyle w:val="Style1"/>
              <w:spacing w:line="360" w:lineRule="auto"/>
              <w:ind w:left="0"/>
              <w:rPr>
                <w:rFonts w:ascii="Arial" w:hAnsi="Arial" w:cs="Arial"/>
                <w:sz w:val="24"/>
                <w:szCs w:val="24"/>
              </w:rPr>
            </w:pPr>
            <w:r>
              <w:rPr>
                <w:rFonts w:ascii="Arial" w:hAnsi="Arial" w:cs="Arial"/>
                <w:sz w:val="24"/>
                <w:szCs w:val="24"/>
              </w:rPr>
              <w:t>DT</w:t>
            </w:r>
          </w:p>
        </w:tc>
        <w:tc>
          <w:tcPr>
            <w:tcW w:w="2528" w:type="dxa"/>
            <w:tcBorders>
              <w:top w:val="single" w:sz="4" w:space="0" w:color="auto"/>
              <w:left w:val="single" w:sz="4" w:space="0" w:color="auto"/>
              <w:bottom w:val="single" w:sz="4" w:space="0" w:color="auto"/>
              <w:right w:val="single" w:sz="4" w:space="0" w:color="auto"/>
            </w:tcBorders>
          </w:tcPr>
          <w:p w14:paraId="31E5C5C8" w14:textId="5B183A07" w:rsidR="001B3E29" w:rsidRPr="00B633A7" w:rsidRDefault="00D47988" w:rsidP="00192F23">
            <w:pPr>
              <w:pStyle w:val="Style1"/>
              <w:spacing w:line="360" w:lineRule="auto"/>
              <w:ind w:left="0"/>
              <w:rPr>
                <w:rFonts w:ascii="Arial" w:hAnsi="Arial" w:cs="Arial"/>
                <w:sz w:val="24"/>
                <w:szCs w:val="24"/>
              </w:rPr>
            </w:pPr>
            <w:r>
              <w:rPr>
                <w:rFonts w:ascii="Arial" w:hAnsi="Arial" w:cs="Arial"/>
                <w:sz w:val="24"/>
                <w:szCs w:val="24"/>
              </w:rPr>
              <w:t>Ao longo do ano</w:t>
            </w:r>
          </w:p>
        </w:tc>
      </w:tr>
      <w:tr w:rsidR="00192F23" w:rsidRPr="00B633A7" w14:paraId="10B1DD24" w14:textId="77777777" w:rsidTr="00B81EF7">
        <w:tc>
          <w:tcPr>
            <w:tcW w:w="4453" w:type="dxa"/>
          </w:tcPr>
          <w:p w14:paraId="651B51D6" w14:textId="77777777" w:rsidR="00192F23" w:rsidRPr="00B633A7" w:rsidRDefault="00192F23" w:rsidP="00192F23">
            <w:pPr>
              <w:pStyle w:val="Style1"/>
              <w:spacing w:line="360" w:lineRule="auto"/>
              <w:ind w:left="0"/>
              <w:rPr>
                <w:rFonts w:ascii="Arial" w:hAnsi="Arial" w:cs="Arial"/>
                <w:sz w:val="24"/>
                <w:szCs w:val="24"/>
              </w:rPr>
            </w:pPr>
          </w:p>
        </w:tc>
        <w:tc>
          <w:tcPr>
            <w:tcW w:w="2494" w:type="dxa"/>
          </w:tcPr>
          <w:p w14:paraId="641F68D7" w14:textId="77777777" w:rsidR="00192F23" w:rsidRPr="00B633A7" w:rsidRDefault="00192F23" w:rsidP="00192F23">
            <w:pPr>
              <w:pStyle w:val="Style1"/>
              <w:spacing w:line="360" w:lineRule="auto"/>
              <w:ind w:left="0"/>
              <w:rPr>
                <w:rFonts w:ascii="Arial" w:hAnsi="Arial" w:cs="Arial"/>
                <w:sz w:val="24"/>
                <w:szCs w:val="24"/>
              </w:rPr>
            </w:pPr>
          </w:p>
        </w:tc>
        <w:tc>
          <w:tcPr>
            <w:tcW w:w="2528" w:type="dxa"/>
          </w:tcPr>
          <w:p w14:paraId="2405E1BD" w14:textId="77777777" w:rsidR="00192F23" w:rsidRPr="00B633A7" w:rsidRDefault="00192F23" w:rsidP="00192F23">
            <w:pPr>
              <w:pStyle w:val="Style1"/>
              <w:spacing w:line="360" w:lineRule="auto"/>
              <w:ind w:left="0"/>
              <w:rPr>
                <w:rFonts w:ascii="Arial" w:hAnsi="Arial" w:cs="Arial"/>
                <w:sz w:val="24"/>
                <w:szCs w:val="24"/>
              </w:rPr>
            </w:pPr>
          </w:p>
        </w:tc>
      </w:tr>
    </w:tbl>
    <w:p w14:paraId="127D5A84" w14:textId="77777777" w:rsidR="00192F23" w:rsidRPr="00B633A7" w:rsidRDefault="00192F23" w:rsidP="00192F23">
      <w:pPr>
        <w:pStyle w:val="Style1"/>
        <w:spacing w:line="360" w:lineRule="auto"/>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B81EF7" w:rsidRPr="00E1709B" w14:paraId="04A4E0E4" w14:textId="77777777" w:rsidTr="00B81EF7">
        <w:tc>
          <w:tcPr>
            <w:tcW w:w="5444" w:type="dxa"/>
            <w:shd w:val="clear" w:color="auto" w:fill="D9D9D9" w:themeFill="background1" w:themeFillShade="D9"/>
          </w:tcPr>
          <w:p w14:paraId="6E062269"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7C6319A4"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00DBA065"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B81EF7" w:rsidRPr="00B633A7" w14:paraId="6AD2A5B7" w14:textId="77777777" w:rsidTr="00B81EF7">
        <w:tc>
          <w:tcPr>
            <w:tcW w:w="5444" w:type="dxa"/>
          </w:tcPr>
          <w:p w14:paraId="44544606" w14:textId="77777777" w:rsidR="00B81EF7" w:rsidRPr="00746EDB" w:rsidRDefault="00746EDB" w:rsidP="00746EDB">
            <w:pPr>
              <w:rPr>
                <w:rFonts w:ascii="Arial" w:hAnsi="Arial" w:cs="Arial"/>
                <w:color w:val="000000"/>
              </w:rPr>
            </w:pPr>
            <w:r w:rsidRPr="00746EDB">
              <w:rPr>
                <w:rFonts w:ascii="Arial" w:hAnsi="Arial" w:cs="Arial"/>
                <w:color w:val="000000"/>
              </w:rPr>
              <w:t>Taxa de satisfação dos utentes / formandos / beneficiários do Serviço</w:t>
            </w:r>
          </w:p>
        </w:tc>
        <w:tc>
          <w:tcPr>
            <w:tcW w:w="2504" w:type="dxa"/>
          </w:tcPr>
          <w:p w14:paraId="700F262E" w14:textId="3B90B501" w:rsidR="00B81EF7" w:rsidRPr="00B633A7" w:rsidRDefault="004F25A8"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95</w:t>
            </w:r>
            <w:r w:rsidR="00822E7D">
              <w:rPr>
                <w:rFonts w:ascii="Arial" w:hAnsi="Arial" w:cs="Arial"/>
                <w:sz w:val="24"/>
                <w:szCs w:val="24"/>
                <w:lang w:eastAsia="pt-PT"/>
              </w:rPr>
              <w:t>,63</w:t>
            </w:r>
            <w:r>
              <w:rPr>
                <w:rFonts w:ascii="Arial" w:hAnsi="Arial" w:cs="Arial"/>
                <w:sz w:val="24"/>
                <w:szCs w:val="24"/>
                <w:lang w:eastAsia="pt-PT"/>
              </w:rPr>
              <w:t>%</w:t>
            </w:r>
          </w:p>
        </w:tc>
        <w:tc>
          <w:tcPr>
            <w:tcW w:w="1549" w:type="dxa"/>
          </w:tcPr>
          <w:p w14:paraId="1038B70A" w14:textId="020F9970" w:rsidR="00B81EF7" w:rsidRPr="00B633A7" w:rsidRDefault="0016538E"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8</w:t>
            </w:r>
            <w:r w:rsidR="00822E7D">
              <w:rPr>
                <w:rFonts w:ascii="Arial" w:hAnsi="Arial" w:cs="Arial"/>
                <w:sz w:val="24"/>
                <w:szCs w:val="24"/>
                <w:lang w:eastAsia="pt-PT"/>
              </w:rPr>
              <w:t>5</w:t>
            </w:r>
            <w:r w:rsidR="00BC0345">
              <w:rPr>
                <w:rFonts w:ascii="Arial" w:hAnsi="Arial" w:cs="Arial"/>
                <w:sz w:val="24"/>
                <w:szCs w:val="24"/>
                <w:lang w:eastAsia="pt-PT"/>
              </w:rPr>
              <w:t>%</w:t>
            </w:r>
          </w:p>
        </w:tc>
      </w:tr>
      <w:tr w:rsidR="00B81EF7" w:rsidRPr="00B633A7" w14:paraId="0210522A" w14:textId="77777777" w:rsidTr="00B81EF7">
        <w:tc>
          <w:tcPr>
            <w:tcW w:w="5444" w:type="dxa"/>
          </w:tcPr>
          <w:p w14:paraId="2E2C4854" w14:textId="77777777" w:rsidR="00B81EF7" w:rsidRPr="00746EDB" w:rsidRDefault="00746EDB" w:rsidP="00746EDB">
            <w:pPr>
              <w:rPr>
                <w:rFonts w:ascii="Arial" w:hAnsi="Arial" w:cs="Arial"/>
                <w:color w:val="000000"/>
              </w:rPr>
            </w:pPr>
            <w:r w:rsidRPr="00746EDB">
              <w:rPr>
                <w:rFonts w:ascii="Arial" w:hAnsi="Arial" w:cs="Arial"/>
                <w:color w:val="000000"/>
              </w:rPr>
              <w:t>Nº de reclamações dos utentes / formandos / beneficiários do serviço</w:t>
            </w:r>
          </w:p>
        </w:tc>
        <w:tc>
          <w:tcPr>
            <w:tcW w:w="2504" w:type="dxa"/>
          </w:tcPr>
          <w:p w14:paraId="73DF9940" w14:textId="34AEA178" w:rsidR="00B81EF7" w:rsidRPr="00B633A7" w:rsidRDefault="004F25A8"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0</w:t>
            </w:r>
          </w:p>
        </w:tc>
        <w:tc>
          <w:tcPr>
            <w:tcW w:w="1549" w:type="dxa"/>
          </w:tcPr>
          <w:p w14:paraId="64072B2D" w14:textId="200C18F9" w:rsidR="00B81EF7" w:rsidRPr="00B633A7" w:rsidRDefault="00496B88"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2</w:t>
            </w:r>
          </w:p>
        </w:tc>
      </w:tr>
    </w:tbl>
    <w:p w14:paraId="472CCF8D" w14:textId="49D934AF" w:rsidR="006E011C" w:rsidRDefault="006E011C" w:rsidP="006E011C">
      <w:pPr>
        <w:pStyle w:val="Style1"/>
        <w:spacing w:line="360" w:lineRule="auto"/>
        <w:ind w:left="0"/>
        <w:rPr>
          <w:rFonts w:ascii="Arial" w:hAnsi="Arial" w:cs="Arial"/>
        </w:rPr>
      </w:pPr>
    </w:p>
    <w:p w14:paraId="2CC70966" w14:textId="77777777" w:rsidR="00E4085C" w:rsidRPr="00B633A7" w:rsidRDefault="00E4085C" w:rsidP="006E011C">
      <w:pPr>
        <w:pStyle w:val="Style1"/>
        <w:spacing w:line="360" w:lineRule="auto"/>
        <w:ind w:left="0"/>
        <w:rPr>
          <w:rFonts w:ascii="Arial" w:hAnsi="Arial" w:cs="Arial"/>
        </w:rPr>
      </w:pPr>
    </w:p>
    <w:p w14:paraId="1D233A34" w14:textId="77777777" w:rsidR="006E011C" w:rsidRPr="00B81EF7" w:rsidRDefault="00192F23" w:rsidP="00E4085C">
      <w:pPr>
        <w:pStyle w:val="Style1"/>
        <w:spacing w:before="100" w:beforeAutospacing="1" w:after="100" w:afterAutospacing="1" w:line="360" w:lineRule="auto"/>
        <w:ind w:left="0"/>
        <w:rPr>
          <w:rFonts w:ascii="Arial" w:hAnsi="Arial" w:cs="Arial"/>
          <w:sz w:val="24"/>
          <w:szCs w:val="24"/>
        </w:rPr>
      </w:pPr>
      <w:r w:rsidRPr="00D51134">
        <w:rPr>
          <w:rFonts w:ascii="Arial" w:hAnsi="Arial" w:cs="Arial"/>
          <w:b/>
          <w:bCs/>
          <w:sz w:val="24"/>
          <w:szCs w:val="24"/>
        </w:rPr>
        <w:t xml:space="preserve">Objetivo nº </w:t>
      </w:r>
      <w:r w:rsidR="000D1CA8" w:rsidRPr="00D51134">
        <w:rPr>
          <w:rFonts w:ascii="Arial" w:hAnsi="Arial" w:cs="Arial"/>
          <w:b/>
          <w:bCs/>
          <w:sz w:val="24"/>
          <w:szCs w:val="24"/>
        </w:rPr>
        <w:t>3</w:t>
      </w:r>
      <w:r w:rsidRPr="00D51134">
        <w:rPr>
          <w:rFonts w:ascii="Arial" w:hAnsi="Arial" w:cs="Arial"/>
          <w:b/>
          <w:bCs/>
          <w:sz w:val="24"/>
          <w:szCs w:val="24"/>
        </w:rPr>
        <w:t>:</w:t>
      </w:r>
      <w:r w:rsidR="006E011C" w:rsidRPr="00B81EF7">
        <w:rPr>
          <w:rFonts w:ascii="Arial" w:hAnsi="Arial" w:cs="Arial"/>
          <w:sz w:val="24"/>
          <w:szCs w:val="24"/>
        </w:rPr>
        <w:t xml:space="preserve"> Assegurar que o Serviço responde às necessidades e objetivos dos utentes</w:t>
      </w:r>
    </w:p>
    <w:p w14:paraId="6B7CAF89" w14:textId="1B558B46" w:rsidR="006E011C" w:rsidRPr="00B633A7" w:rsidRDefault="00225441" w:rsidP="00E4085C">
      <w:pPr>
        <w:spacing w:before="100" w:beforeAutospacing="1" w:after="100" w:afterAutospacing="1"/>
        <w:rPr>
          <w:rFonts w:ascii="Arial" w:hAnsi="Arial" w:cs="Arial"/>
        </w:rPr>
      </w:pPr>
      <w:r>
        <w:rPr>
          <w:rFonts w:ascii="Arial" w:hAnsi="Arial" w:cs="Arial"/>
        </w:rPr>
        <w:t>Os indicadores de planeamento descritos neste</w:t>
      </w:r>
      <w:r w:rsidR="007E1CD8">
        <w:rPr>
          <w:rFonts w:ascii="Arial" w:hAnsi="Arial" w:cs="Arial"/>
        </w:rPr>
        <w:t xml:space="preserve"> </w:t>
      </w:r>
      <w:r>
        <w:rPr>
          <w:rFonts w:ascii="Arial" w:hAnsi="Arial" w:cs="Arial"/>
        </w:rPr>
        <w:t xml:space="preserve">objetivo prendem-se </w:t>
      </w:r>
      <w:r w:rsidR="007E1CD8">
        <w:rPr>
          <w:rFonts w:ascii="Arial" w:hAnsi="Arial" w:cs="Arial"/>
        </w:rPr>
        <w:t xml:space="preserve">com </w:t>
      </w:r>
      <w:r>
        <w:rPr>
          <w:rFonts w:ascii="Arial" w:hAnsi="Arial" w:cs="Arial"/>
        </w:rPr>
        <w:t xml:space="preserve">os </w:t>
      </w:r>
      <w:proofErr w:type="spellStart"/>
      <w:r>
        <w:rPr>
          <w:rFonts w:ascii="Arial" w:hAnsi="Arial" w:cs="Arial"/>
        </w:rPr>
        <w:t>PI’s</w:t>
      </w:r>
      <w:proofErr w:type="spellEnd"/>
      <w:r>
        <w:rPr>
          <w:rFonts w:ascii="Arial" w:hAnsi="Arial" w:cs="Arial"/>
        </w:rPr>
        <w:t xml:space="preserve"> desenvolvidos e que espelham </w:t>
      </w:r>
      <w:r w:rsidR="007E1CD8">
        <w:rPr>
          <w:rFonts w:ascii="Arial" w:hAnsi="Arial" w:cs="Arial"/>
        </w:rPr>
        <w:t>a intervenção formal e direta dada ao utente. Neste sentido, definimos como atividade o contacto do gestor de caso aquando da monitorização intermédia, tornado esta figura mais próxima e mais ativa.</w:t>
      </w:r>
      <w:r>
        <w:rPr>
          <w:rFonts w:ascii="Arial" w:hAnsi="Arial" w:cs="Arial"/>
        </w:rPr>
        <w:t xml:space="preserve"> </w:t>
      </w:r>
    </w:p>
    <w:tbl>
      <w:tblPr>
        <w:tblW w:w="0" w:type="auto"/>
        <w:tblInd w:w="108" w:type="dxa"/>
        <w:tblLook w:val="04A0" w:firstRow="1" w:lastRow="0" w:firstColumn="1" w:lastColumn="0" w:noHBand="0" w:noVBand="1"/>
      </w:tblPr>
      <w:tblGrid>
        <w:gridCol w:w="4453"/>
        <w:gridCol w:w="2494"/>
        <w:gridCol w:w="2528"/>
      </w:tblGrid>
      <w:tr w:rsidR="00B81EF7" w:rsidRPr="00B633A7" w14:paraId="2BC6CAE0"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670206"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lastRenderedPageBreak/>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C55F57"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E79188"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B81EF7" w:rsidRPr="00B633A7" w14:paraId="0CB076EC" w14:textId="77777777" w:rsidTr="00772444">
        <w:tc>
          <w:tcPr>
            <w:tcW w:w="4453" w:type="dxa"/>
            <w:tcBorders>
              <w:top w:val="single" w:sz="4" w:space="0" w:color="auto"/>
              <w:left w:val="single" w:sz="4" w:space="0" w:color="auto"/>
              <w:bottom w:val="single" w:sz="4" w:space="0" w:color="auto"/>
              <w:right w:val="single" w:sz="4" w:space="0" w:color="auto"/>
            </w:tcBorders>
          </w:tcPr>
          <w:p w14:paraId="0461BD43" w14:textId="3F2FF8E3" w:rsidR="00D1449B" w:rsidRPr="00B633A7" w:rsidRDefault="00D1449B" w:rsidP="00772444">
            <w:pPr>
              <w:pStyle w:val="Style1"/>
              <w:spacing w:line="360" w:lineRule="auto"/>
              <w:ind w:left="0"/>
              <w:rPr>
                <w:rFonts w:ascii="Arial" w:hAnsi="Arial" w:cs="Arial"/>
                <w:sz w:val="24"/>
                <w:szCs w:val="24"/>
              </w:rPr>
            </w:pPr>
            <w:r>
              <w:rPr>
                <w:rFonts w:ascii="Arial" w:hAnsi="Arial" w:cs="Arial"/>
                <w:sz w:val="24"/>
                <w:szCs w:val="24"/>
              </w:rPr>
              <w:t>Contact</w:t>
            </w:r>
            <w:r w:rsidR="001A4CB1">
              <w:rPr>
                <w:rFonts w:ascii="Arial" w:hAnsi="Arial" w:cs="Arial"/>
                <w:sz w:val="24"/>
                <w:szCs w:val="24"/>
              </w:rPr>
              <w:t>ar o</w:t>
            </w:r>
            <w:r>
              <w:rPr>
                <w:rFonts w:ascii="Arial" w:hAnsi="Arial" w:cs="Arial"/>
                <w:sz w:val="24"/>
                <w:szCs w:val="24"/>
              </w:rPr>
              <w:t xml:space="preserve"> utente aquando da monitorização intermédia para verificar o cumprimento da expectativa do utente.</w:t>
            </w:r>
          </w:p>
        </w:tc>
        <w:tc>
          <w:tcPr>
            <w:tcW w:w="2494" w:type="dxa"/>
            <w:tcBorders>
              <w:top w:val="single" w:sz="4" w:space="0" w:color="auto"/>
              <w:left w:val="single" w:sz="4" w:space="0" w:color="auto"/>
              <w:bottom w:val="single" w:sz="4" w:space="0" w:color="auto"/>
              <w:right w:val="single" w:sz="4" w:space="0" w:color="auto"/>
            </w:tcBorders>
          </w:tcPr>
          <w:p w14:paraId="34A65B34" w14:textId="6068A88F" w:rsidR="00B81EF7" w:rsidRPr="00B633A7" w:rsidRDefault="00D1449B" w:rsidP="00772444">
            <w:pPr>
              <w:pStyle w:val="Style1"/>
              <w:spacing w:line="360" w:lineRule="auto"/>
              <w:ind w:left="0"/>
              <w:rPr>
                <w:rFonts w:ascii="Arial" w:hAnsi="Arial" w:cs="Arial"/>
                <w:sz w:val="24"/>
                <w:szCs w:val="24"/>
              </w:rPr>
            </w:pPr>
            <w:r>
              <w:rPr>
                <w:rFonts w:ascii="Arial" w:hAnsi="Arial" w:cs="Arial"/>
                <w:sz w:val="24"/>
                <w:szCs w:val="24"/>
              </w:rPr>
              <w:t>Gestor de caso</w:t>
            </w:r>
          </w:p>
        </w:tc>
        <w:tc>
          <w:tcPr>
            <w:tcW w:w="2528" w:type="dxa"/>
            <w:tcBorders>
              <w:top w:val="single" w:sz="4" w:space="0" w:color="auto"/>
              <w:left w:val="single" w:sz="4" w:space="0" w:color="auto"/>
              <w:bottom w:val="single" w:sz="4" w:space="0" w:color="auto"/>
              <w:right w:val="single" w:sz="4" w:space="0" w:color="auto"/>
            </w:tcBorders>
          </w:tcPr>
          <w:p w14:paraId="6D05A5A4" w14:textId="4C4D7C53" w:rsidR="00B81EF7" w:rsidRPr="00B633A7" w:rsidRDefault="00D1449B" w:rsidP="00772444">
            <w:pPr>
              <w:pStyle w:val="Style1"/>
              <w:spacing w:line="360" w:lineRule="auto"/>
              <w:ind w:left="0"/>
              <w:rPr>
                <w:rFonts w:ascii="Arial" w:hAnsi="Arial" w:cs="Arial"/>
                <w:sz w:val="24"/>
                <w:szCs w:val="24"/>
              </w:rPr>
            </w:pPr>
            <w:r>
              <w:rPr>
                <w:rFonts w:ascii="Arial" w:hAnsi="Arial" w:cs="Arial"/>
                <w:sz w:val="24"/>
                <w:szCs w:val="24"/>
              </w:rPr>
              <w:t>Ao longo do ano</w:t>
            </w:r>
          </w:p>
        </w:tc>
      </w:tr>
      <w:tr w:rsidR="00B81EF7" w:rsidRPr="00B633A7" w14:paraId="23E2C4CF" w14:textId="77777777" w:rsidTr="00772444">
        <w:tc>
          <w:tcPr>
            <w:tcW w:w="4453" w:type="dxa"/>
          </w:tcPr>
          <w:p w14:paraId="01951736" w14:textId="77777777" w:rsidR="00B81EF7" w:rsidRPr="00B633A7" w:rsidRDefault="00B81EF7" w:rsidP="00772444">
            <w:pPr>
              <w:pStyle w:val="Style1"/>
              <w:spacing w:line="360" w:lineRule="auto"/>
              <w:ind w:left="0"/>
              <w:rPr>
                <w:rFonts w:ascii="Arial" w:hAnsi="Arial" w:cs="Arial"/>
                <w:sz w:val="24"/>
                <w:szCs w:val="24"/>
              </w:rPr>
            </w:pPr>
          </w:p>
        </w:tc>
        <w:tc>
          <w:tcPr>
            <w:tcW w:w="2494" w:type="dxa"/>
          </w:tcPr>
          <w:p w14:paraId="4FA82917" w14:textId="77777777" w:rsidR="00B81EF7" w:rsidRPr="00B633A7" w:rsidRDefault="00B81EF7" w:rsidP="00772444">
            <w:pPr>
              <w:pStyle w:val="Style1"/>
              <w:spacing w:line="360" w:lineRule="auto"/>
              <w:ind w:left="0"/>
              <w:rPr>
                <w:rFonts w:ascii="Arial" w:hAnsi="Arial" w:cs="Arial"/>
                <w:sz w:val="24"/>
                <w:szCs w:val="24"/>
              </w:rPr>
            </w:pPr>
          </w:p>
        </w:tc>
        <w:tc>
          <w:tcPr>
            <w:tcW w:w="2528" w:type="dxa"/>
          </w:tcPr>
          <w:p w14:paraId="013D3339" w14:textId="77777777" w:rsidR="00B81EF7" w:rsidRPr="00B633A7" w:rsidRDefault="00B81EF7" w:rsidP="00772444">
            <w:pPr>
              <w:pStyle w:val="Style1"/>
              <w:spacing w:line="360" w:lineRule="auto"/>
              <w:ind w:left="0"/>
              <w:rPr>
                <w:rFonts w:ascii="Arial" w:hAnsi="Arial" w:cs="Arial"/>
                <w:sz w:val="24"/>
                <w:szCs w:val="24"/>
              </w:rPr>
            </w:pPr>
          </w:p>
        </w:tc>
      </w:tr>
    </w:tbl>
    <w:tbl>
      <w:tblPr>
        <w:tblStyle w:val="TabelacomGrelha"/>
        <w:tblW w:w="9497" w:type="dxa"/>
        <w:tblInd w:w="108" w:type="dxa"/>
        <w:tblLook w:val="04A0" w:firstRow="1" w:lastRow="0" w:firstColumn="1" w:lastColumn="0" w:noHBand="0" w:noVBand="1"/>
      </w:tblPr>
      <w:tblGrid>
        <w:gridCol w:w="5444"/>
        <w:gridCol w:w="2504"/>
        <w:gridCol w:w="1549"/>
      </w:tblGrid>
      <w:tr w:rsidR="00B81EF7" w:rsidRPr="00E1709B" w14:paraId="4D400C81" w14:textId="77777777" w:rsidTr="00772444">
        <w:tc>
          <w:tcPr>
            <w:tcW w:w="5444" w:type="dxa"/>
            <w:shd w:val="clear" w:color="auto" w:fill="D9D9D9" w:themeFill="background1" w:themeFillShade="D9"/>
          </w:tcPr>
          <w:p w14:paraId="4DA50E65"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50260BD3"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5EA0789D"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B81EF7" w:rsidRPr="00B633A7" w14:paraId="434D0840" w14:textId="77777777" w:rsidTr="00772444">
        <w:tc>
          <w:tcPr>
            <w:tcW w:w="5444" w:type="dxa"/>
          </w:tcPr>
          <w:p w14:paraId="2D2C992A" w14:textId="77777777" w:rsidR="00B81EF7" w:rsidRPr="00160487" w:rsidRDefault="00F10433" w:rsidP="00F10433">
            <w:pPr>
              <w:rPr>
                <w:rFonts w:ascii="Arial" w:hAnsi="Arial" w:cs="Arial"/>
                <w:color w:val="000000"/>
              </w:rPr>
            </w:pPr>
            <w:r w:rsidRPr="00160487">
              <w:rPr>
                <w:rFonts w:ascii="Arial" w:hAnsi="Arial" w:cs="Arial"/>
                <w:color w:val="000000"/>
              </w:rPr>
              <w:t>Taxa de cumprimento dos Planos Individuais</w:t>
            </w:r>
          </w:p>
        </w:tc>
        <w:tc>
          <w:tcPr>
            <w:tcW w:w="2504" w:type="dxa"/>
          </w:tcPr>
          <w:p w14:paraId="22FCB41B" w14:textId="6CA10179" w:rsidR="00B81EF7" w:rsidRPr="00B633A7" w:rsidRDefault="00931142"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54,48%</w:t>
            </w:r>
          </w:p>
        </w:tc>
        <w:tc>
          <w:tcPr>
            <w:tcW w:w="1549" w:type="dxa"/>
          </w:tcPr>
          <w:p w14:paraId="53962D19" w14:textId="3DE7B8A0" w:rsidR="00B81EF7" w:rsidRPr="00B633A7" w:rsidRDefault="00DD4E53"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w:t>
            </w:r>
            <w:r w:rsidR="000A04ED">
              <w:rPr>
                <w:rFonts w:ascii="Arial" w:hAnsi="Arial" w:cs="Arial"/>
                <w:sz w:val="24"/>
                <w:szCs w:val="24"/>
                <w:lang w:eastAsia="pt-PT"/>
              </w:rPr>
              <w:t>0%</w:t>
            </w:r>
          </w:p>
        </w:tc>
      </w:tr>
      <w:tr w:rsidR="00B81EF7" w:rsidRPr="00B633A7" w14:paraId="12395847" w14:textId="77777777" w:rsidTr="00772444">
        <w:tc>
          <w:tcPr>
            <w:tcW w:w="5444" w:type="dxa"/>
          </w:tcPr>
          <w:p w14:paraId="7D4255DD" w14:textId="77777777" w:rsidR="00B81EF7" w:rsidRPr="00160487" w:rsidRDefault="00F10433" w:rsidP="00F10433">
            <w:pPr>
              <w:rPr>
                <w:rFonts w:ascii="Arial" w:hAnsi="Arial" w:cs="Arial"/>
                <w:color w:val="000000"/>
              </w:rPr>
            </w:pPr>
            <w:r w:rsidRPr="00160487">
              <w:rPr>
                <w:rFonts w:ascii="Arial" w:hAnsi="Arial" w:cs="Arial"/>
                <w:color w:val="000000"/>
              </w:rPr>
              <w:t>Taxa de Planos Individuais com pelo menos 75% dos objetivos atingidos</w:t>
            </w:r>
          </w:p>
        </w:tc>
        <w:tc>
          <w:tcPr>
            <w:tcW w:w="2504" w:type="dxa"/>
          </w:tcPr>
          <w:p w14:paraId="74E4FE96" w14:textId="110D74B8" w:rsidR="00DD4E53" w:rsidRPr="00B633A7" w:rsidRDefault="00DD4E53"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 xml:space="preserve">___ </w:t>
            </w:r>
          </w:p>
        </w:tc>
        <w:tc>
          <w:tcPr>
            <w:tcW w:w="1549" w:type="dxa"/>
          </w:tcPr>
          <w:p w14:paraId="1007B1B6" w14:textId="34411983" w:rsidR="00B81EF7" w:rsidRPr="00B633A7" w:rsidRDefault="00DD4E53"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65</w:t>
            </w:r>
            <w:r w:rsidR="000A04ED">
              <w:rPr>
                <w:rFonts w:ascii="Arial" w:hAnsi="Arial" w:cs="Arial"/>
                <w:sz w:val="24"/>
                <w:szCs w:val="24"/>
                <w:lang w:eastAsia="pt-PT"/>
              </w:rPr>
              <w:t>%</w:t>
            </w:r>
          </w:p>
        </w:tc>
      </w:tr>
      <w:tr w:rsidR="00B81EF7" w:rsidRPr="00B633A7" w14:paraId="07C4A3E1" w14:textId="77777777" w:rsidTr="00772444">
        <w:tc>
          <w:tcPr>
            <w:tcW w:w="5444" w:type="dxa"/>
          </w:tcPr>
          <w:p w14:paraId="3CFC685F" w14:textId="77777777" w:rsidR="00B81EF7" w:rsidRPr="00225441" w:rsidRDefault="00F10433" w:rsidP="00F10433">
            <w:pPr>
              <w:rPr>
                <w:rFonts w:ascii="Arial" w:hAnsi="Arial" w:cs="Arial"/>
                <w:color w:val="000000"/>
              </w:rPr>
            </w:pPr>
            <w:r w:rsidRPr="00225441">
              <w:rPr>
                <w:rFonts w:ascii="Arial" w:hAnsi="Arial" w:cs="Arial"/>
                <w:color w:val="000000"/>
              </w:rPr>
              <w:t>Taxa de utentes beneficiários de modalidades de prestação de serviços à distância</w:t>
            </w:r>
          </w:p>
        </w:tc>
        <w:tc>
          <w:tcPr>
            <w:tcW w:w="2504" w:type="dxa"/>
          </w:tcPr>
          <w:p w14:paraId="3A3CD06A" w14:textId="57F4F75B" w:rsidR="00B81EF7" w:rsidRPr="00B633A7" w:rsidRDefault="005A17FE"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___</w:t>
            </w:r>
          </w:p>
        </w:tc>
        <w:tc>
          <w:tcPr>
            <w:tcW w:w="1549" w:type="dxa"/>
          </w:tcPr>
          <w:p w14:paraId="43BA6522" w14:textId="77777777" w:rsidR="00B81EF7" w:rsidRDefault="0095446A"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2</w:t>
            </w:r>
            <w:r w:rsidR="002D2466">
              <w:rPr>
                <w:rFonts w:ascii="Arial" w:hAnsi="Arial" w:cs="Arial"/>
                <w:sz w:val="24"/>
                <w:szCs w:val="24"/>
                <w:lang w:eastAsia="pt-PT"/>
              </w:rPr>
              <w:t>0%</w:t>
            </w:r>
          </w:p>
          <w:p w14:paraId="4A144C6C" w14:textId="75E7AAFD" w:rsidR="00906E9A" w:rsidRPr="00B633A7" w:rsidRDefault="00906E9A"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43%</w:t>
            </w:r>
          </w:p>
        </w:tc>
      </w:tr>
      <w:tr w:rsidR="00F10433" w:rsidRPr="00B633A7" w14:paraId="201C424F" w14:textId="77777777" w:rsidTr="00772444">
        <w:tc>
          <w:tcPr>
            <w:tcW w:w="5444" w:type="dxa"/>
          </w:tcPr>
          <w:p w14:paraId="1DCF9DA5" w14:textId="77777777" w:rsidR="00F10433" w:rsidRPr="00225441" w:rsidRDefault="00F10433" w:rsidP="00F10433">
            <w:pPr>
              <w:rPr>
                <w:rFonts w:ascii="Arial" w:hAnsi="Arial" w:cs="Arial"/>
                <w:color w:val="000000"/>
              </w:rPr>
            </w:pPr>
            <w:r w:rsidRPr="00225441">
              <w:rPr>
                <w:rFonts w:ascii="Arial" w:hAnsi="Arial" w:cs="Arial"/>
                <w:color w:val="000000"/>
              </w:rPr>
              <w:t xml:space="preserve">Taxa de utentes beneficiários de prestação de serviços no contexto de vida </w:t>
            </w:r>
          </w:p>
        </w:tc>
        <w:tc>
          <w:tcPr>
            <w:tcW w:w="2504" w:type="dxa"/>
          </w:tcPr>
          <w:p w14:paraId="641E0B6D" w14:textId="52C4BA8B" w:rsidR="00614498" w:rsidRPr="00614498" w:rsidRDefault="00614498" w:rsidP="00772444">
            <w:pPr>
              <w:pStyle w:val="Style1"/>
              <w:spacing w:line="360" w:lineRule="auto"/>
              <w:ind w:left="0"/>
              <w:jc w:val="left"/>
              <w:rPr>
                <w:rFonts w:ascii="Arial" w:hAnsi="Arial" w:cs="Arial"/>
                <w:sz w:val="24"/>
                <w:szCs w:val="24"/>
                <w:lang w:eastAsia="pt-PT"/>
              </w:rPr>
            </w:pPr>
            <w:r w:rsidRPr="00614498">
              <w:rPr>
                <w:rFonts w:ascii="Arial" w:hAnsi="Arial" w:cs="Arial"/>
                <w:sz w:val="24"/>
                <w:szCs w:val="24"/>
                <w:lang w:eastAsia="pt-PT"/>
              </w:rPr>
              <w:t>___</w:t>
            </w:r>
          </w:p>
          <w:p w14:paraId="40DF918B" w14:textId="0EA68279" w:rsidR="00614498" w:rsidRPr="00614498" w:rsidRDefault="00614498" w:rsidP="00614498">
            <w:pPr>
              <w:pStyle w:val="Style1"/>
              <w:spacing w:line="360" w:lineRule="auto"/>
              <w:ind w:left="0"/>
              <w:jc w:val="left"/>
              <w:rPr>
                <w:rFonts w:ascii="Arial" w:hAnsi="Arial" w:cs="Arial"/>
                <w:sz w:val="24"/>
                <w:szCs w:val="24"/>
                <w:lang w:eastAsia="pt-PT"/>
              </w:rPr>
            </w:pPr>
          </w:p>
        </w:tc>
        <w:tc>
          <w:tcPr>
            <w:tcW w:w="1549" w:type="dxa"/>
          </w:tcPr>
          <w:p w14:paraId="5BDF49BA" w14:textId="603BFB23" w:rsidR="00906E9A" w:rsidRPr="00614498" w:rsidRDefault="00614498" w:rsidP="00772444">
            <w:pPr>
              <w:pStyle w:val="Style1"/>
              <w:spacing w:line="360" w:lineRule="auto"/>
              <w:ind w:left="0"/>
              <w:jc w:val="left"/>
              <w:rPr>
                <w:rFonts w:ascii="Arial" w:hAnsi="Arial" w:cs="Arial"/>
                <w:sz w:val="24"/>
                <w:szCs w:val="24"/>
                <w:lang w:eastAsia="pt-PT"/>
              </w:rPr>
            </w:pPr>
            <w:r w:rsidRPr="00614498">
              <w:rPr>
                <w:rFonts w:ascii="Arial" w:hAnsi="Arial" w:cs="Arial"/>
                <w:sz w:val="24"/>
                <w:szCs w:val="24"/>
                <w:lang w:eastAsia="pt-PT"/>
              </w:rPr>
              <w:t>40</w:t>
            </w:r>
            <w:r w:rsidR="00DD4E53" w:rsidRPr="00614498">
              <w:rPr>
                <w:rFonts w:ascii="Arial" w:hAnsi="Arial" w:cs="Arial"/>
                <w:sz w:val="24"/>
                <w:szCs w:val="24"/>
                <w:lang w:eastAsia="pt-PT"/>
              </w:rPr>
              <w:t>%</w:t>
            </w:r>
          </w:p>
        </w:tc>
      </w:tr>
    </w:tbl>
    <w:p w14:paraId="77288D17" w14:textId="6AC05024" w:rsidR="000D1CA8" w:rsidRDefault="000D1CA8" w:rsidP="000D1CA8">
      <w:pPr>
        <w:pStyle w:val="Style1"/>
        <w:spacing w:line="360" w:lineRule="auto"/>
        <w:ind w:left="0"/>
        <w:rPr>
          <w:rFonts w:ascii="Arial" w:hAnsi="Arial" w:cs="Arial"/>
          <w:sz w:val="24"/>
          <w:szCs w:val="24"/>
        </w:rPr>
      </w:pPr>
    </w:p>
    <w:p w14:paraId="6ECF56DB" w14:textId="77777777" w:rsidR="00E4085C" w:rsidRPr="00B633A7" w:rsidRDefault="00E4085C" w:rsidP="000D1CA8">
      <w:pPr>
        <w:pStyle w:val="Style1"/>
        <w:spacing w:line="360" w:lineRule="auto"/>
        <w:ind w:left="0"/>
        <w:rPr>
          <w:rFonts w:ascii="Arial" w:hAnsi="Arial" w:cs="Arial"/>
          <w:sz w:val="24"/>
          <w:szCs w:val="24"/>
        </w:rPr>
      </w:pPr>
    </w:p>
    <w:p w14:paraId="69B994A1" w14:textId="1FF8A4C0" w:rsidR="000D1CA8" w:rsidRDefault="000D1CA8" w:rsidP="000D1CA8">
      <w:pPr>
        <w:rPr>
          <w:rFonts w:ascii="Arial" w:hAnsi="Arial" w:cs="Arial"/>
        </w:rPr>
      </w:pPr>
      <w:bookmarkStart w:id="50" w:name="_Hlk115342353"/>
      <w:r w:rsidRPr="00D51134">
        <w:rPr>
          <w:rFonts w:ascii="Arial" w:hAnsi="Arial" w:cs="Arial"/>
          <w:b/>
          <w:bCs/>
        </w:rPr>
        <w:t>Objetivo nº 4:</w:t>
      </w:r>
      <w:r w:rsidRPr="00B633A7">
        <w:rPr>
          <w:rFonts w:ascii="Arial" w:hAnsi="Arial" w:cs="Arial"/>
        </w:rPr>
        <w:t xml:space="preserve"> Promover a prestação do serviço</w:t>
      </w:r>
    </w:p>
    <w:bookmarkEnd w:id="50"/>
    <w:p w14:paraId="20D5256E" w14:textId="20A7DF55" w:rsidR="006E2881" w:rsidRDefault="006E2881" w:rsidP="000D1CA8">
      <w:pPr>
        <w:rPr>
          <w:rFonts w:ascii="Arial" w:hAnsi="Arial" w:cs="Arial"/>
        </w:rPr>
      </w:pPr>
      <w:r>
        <w:rPr>
          <w:rFonts w:ascii="Arial" w:hAnsi="Arial" w:cs="Arial"/>
        </w:rPr>
        <w:t>Este objetivo afigura-se o de maior incidência desta Delegação não só pelo número de atividades previstas, mas sobretudo pela real necessidade sentida ao longo dos anos. Os indicadores nele estipulados</w:t>
      </w:r>
      <w:r w:rsidR="00303821">
        <w:rPr>
          <w:rFonts w:ascii="Arial" w:hAnsi="Arial" w:cs="Arial"/>
        </w:rPr>
        <w:t xml:space="preserve">, bem como os valores de referência e as metas espelham uma realidade em continua mudança onde acreditamos que as ações planeadas irão criar o dinamismo necessário a médio prazo.  </w:t>
      </w:r>
    </w:p>
    <w:p w14:paraId="11E8E933" w14:textId="77777777" w:rsidR="00645CAE" w:rsidRPr="00B633A7" w:rsidRDefault="00645CAE" w:rsidP="000D1CA8">
      <w:pPr>
        <w:rPr>
          <w:rFonts w:ascii="Arial" w:hAnsi="Arial" w:cs="Arial"/>
        </w:rPr>
      </w:pPr>
    </w:p>
    <w:tbl>
      <w:tblPr>
        <w:tblW w:w="0" w:type="auto"/>
        <w:tblInd w:w="108" w:type="dxa"/>
        <w:tblLook w:val="04A0" w:firstRow="1" w:lastRow="0" w:firstColumn="1" w:lastColumn="0" w:noHBand="0" w:noVBand="1"/>
      </w:tblPr>
      <w:tblGrid>
        <w:gridCol w:w="4453"/>
        <w:gridCol w:w="2494"/>
        <w:gridCol w:w="2528"/>
      </w:tblGrid>
      <w:tr w:rsidR="00B81EF7" w:rsidRPr="00B633A7" w14:paraId="5D5AC8BC"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87C646"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lastRenderedPageBreak/>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CE207A"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0D93E"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B81EF7" w:rsidRPr="00B633A7" w14:paraId="364C5025" w14:textId="77777777" w:rsidTr="00772444">
        <w:tc>
          <w:tcPr>
            <w:tcW w:w="4453" w:type="dxa"/>
            <w:tcBorders>
              <w:top w:val="single" w:sz="4" w:space="0" w:color="auto"/>
              <w:left w:val="single" w:sz="4" w:space="0" w:color="auto"/>
              <w:bottom w:val="single" w:sz="4" w:space="0" w:color="auto"/>
              <w:right w:val="single" w:sz="4" w:space="0" w:color="auto"/>
            </w:tcBorders>
          </w:tcPr>
          <w:p w14:paraId="7ED3AA63" w14:textId="51D70703" w:rsidR="00B81EF7" w:rsidRPr="00B633A7" w:rsidRDefault="00B9426B" w:rsidP="00772444">
            <w:pPr>
              <w:pStyle w:val="Style1"/>
              <w:spacing w:line="360" w:lineRule="auto"/>
              <w:ind w:left="0"/>
              <w:rPr>
                <w:rFonts w:ascii="Arial" w:hAnsi="Arial" w:cs="Arial"/>
                <w:sz w:val="24"/>
                <w:szCs w:val="24"/>
              </w:rPr>
            </w:pPr>
            <w:bookmarkStart w:id="51" w:name="_Hlk115342334"/>
            <w:r>
              <w:rPr>
                <w:rFonts w:ascii="Arial" w:hAnsi="Arial" w:cs="Arial"/>
                <w:sz w:val="24"/>
                <w:szCs w:val="24"/>
              </w:rPr>
              <w:t>Diligenciar junto do Hospital Santa Luzia uma reunião para divulgação dos serviços prestados pela Delegação</w:t>
            </w:r>
            <w:r w:rsidR="00D57087">
              <w:rPr>
                <w:rFonts w:ascii="Arial" w:hAnsi="Arial" w:cs="Arial"/>
                <w:sz w:val="24"/>
                <w:szCs w:val="24"/>
              </w:rPr>
              <w:t xml:space="preserve"> com vista a possíveis encaminhamentos de utentes</w:t>
            </w:r>
            <w:r>
              <w:rPr>
                <w:rFonts w:ascii="Arial" w:hAnsi="Arial" w:cs="Arial"/>
                <w:sz w:val="24"/>
                <w:szCs w:val="24"/>
              </w:rPr>
              <w:t xml:space="preserve">. </w:t>
            </w:r>
          </w:p>
        </w:tc>
        <w:tc>
          <w:tcPr>
            <w:tcW w:w="2494" w:type="dxa"/>
            <w:tcBorders>
              <w:top w:val="single" w:sz="4" w:space="0" w:color="auto"/>
              <w:left w:val="single" w:sz="4" w:space="0" w:color="auto"/>
              <w:bottom w:val="single" w:sz="4" w:space="0" w:color="auto"/>
              <w:right w:val="single" w:sz="4" w:space="0" w:color="auto"/>
            </w:tcBorders>
          </w:tcPr>
          <w:p w14:paraId="193C8CDB" w14:textId="662A1DD0" w:rsidR="00B81EF7" w:rsidRPr="00B633A7" w:rsidRDefault="00AD57A6" w:rsidP="00772444">
            <w:pPr>
              <w:pStyle w:val="Style1"/>
              <w:spacing w:line="360" w:lineRule="auto"/>
              <w:ind w:left="0"/>
              <w:rPr>
                <w:rFonts w:ascii="Arial" w:hAnsi="Arial" w:cs="Arial"/>
                <w:sz w:val="24"/>
                <w:szCs w:val="24"/>
              </w:rPr>
            </w:pPr>
            <w:r>
              <w:rPr>
                <w:rFonts w:ascii="Arial" w:hAnsi="Arial" w:cs="Arial"/>
                <w:sz w:val="24"/>
                <w:szCs w:val="24"/>
              </w:rPr>
              <w:t>DT</w:t>
            </w:r>
          </w:p>
        </w:tc>
        <w:tc>
          <w:tcPr>
            <w:tcW w:w="2528" w:type="dxa"/>
            <w:tcBorders>
              <w:top w:val="single" w:sz="4" w:space="0" w:color="auto"/>
              <w:left w:val="single" w:sz="4" w:space="0" w:color="auto"/>
              <w:bottom w:val="single" w:sz="4" w:space="0" w:color="auto"/>
              <w:right w:val="single" w:sz="4" w:space="0" w:color="auto"/>
            </w:tcBorders>
          </w:tcPr>
          <w:p w14:paraId="42F46ED2" w14:textId="1A5D937E" w:rsidR="00B81EF7" w:rsidRPr="00B633A7" w:rsidRDefault="00AD57A6" w:rsidP="00772444">
            <w:pPr>
              <w:pStyle w:val="Style1"/>
              <w:spacing w:line="360" w:lineRule="auto"/>
              <w:ind w:left="0"/>
              <w:rPr>
                <w:rFonts w:ascii="Arial" w:hAnsi="Arial" w:cs="Arial"/>
                <w:sz w:val="24"/>
                <w:szCs w:val="24"/>
              </w:rPr>
            </w:pPr>
            <w:r>
              <w:rPr>
                <w:rFonts w:ascii="Arial" w:hAnsi="Arial" w:cs="Arial"/>
                <w:sz w:val="24"/>
                <w:szCs w:val="24"/>
              </w:rPr>
              <w:t>1º semestre</w:t>
            </w:r>
          </w:p>
        </w:tc>
      </w:tr>
      <w:tr w:rsidR="00B81EF7" w:rsidRPr="00B633A7" w14:paraId="177A7D20" w14:textId="77777777" w:rsidTr="00772444">
        <w:tc>
          <w:tcPr>
            <w:tcW w:w="4453" w:type="dxa"/>
            <w:tcBorders>
              <w:top w:val="single" w:sz="4" w:space="0" w:color="auto"/>
              <w:left w:val="single" w:sz="4" w:space="0" w:color="auto"/>
              <w:bottom w:val="single" w:sz="4" w:space="0" w:color="auto"/>
              <w:right w:val="single" w:sz="4" w:space="0" w:color="auto"/>
            </w:tcBorders>
          </w:tcPr>
          <w:p w14:paraId="28AB7DD3" w14:textId="1D2C48D8" w:rsidR="00B81EF7" w:rsidRPr="00B633A7" w:rsidRDefault="00B9426B" w:rsidP="00772444">
            <w:pPr>
              <w:pStyle w:val="Style1"/>
              <w:spacing w:line="360" w:lineRule="auto"/>
              <w:ind w:left="0"/>
              <w:rPr>
                <w:rFonts w:ascii="Arial" w:hAnsi="Arial" w:cs="Arial"/>
                <w:sz w:val="24"/>
                <w:szCs w:val="24"/>
              </w:rPr>
            </w:pPr>
            <w:r>
              <w:rPr>
                <w:rFonts w:ascii="Arial" w:hAnsi="Arial" w:cs="Arial"/>
                <w:sz w:val="24"/>
                <w:szCs w:val="24"/>
              </w:rPr>
              <w:t>Diligenciar reuni</w:t>
            </w:r>
            <w:r w:rsidR="00D57087">
              <w:rPr>
                <w:rFonts w:ascii="Arial" w:hAnsi="Arial" w:cs="Arial"/>
                <w:sz w:val="24"/>
                <w:szCs w:val="24"/>
              </w:rPr>
              <w:t>ões</w:t>
            </w:r>
            <w:r>
              <w:rPr>
                <w:rFonts w:ascii="Arial" w:hAnsi="Arial" w:cs="Arial"/>
                <w:sz w:val="24"/>
                <w:szCs w:val="24"/>
              </w:rPr>
              <w:t xml:space="preserve"> com as Unidades de Saúde Familiares </w:t>
            </w:r>
            <w:r w:rsidR="00D57087">
              <w:rPr>
                <w:rFonts w:ascii="Arial" w:hAnsi="Arial" w:cs="Arial"/>
                <w:sz w:val="24"/>
                <w:szCs w:val="24"/>
              </w:rPr>
              <w:t>do concelho de Viana do Castelo para divulgação dos serviços prestados pela Delegação com vista a possíveis encaminhamentos de utentes.</w:t>
            </w:r>
          </w:p>
        </w:tc>
        <w:tc>
          <w:tcPr>
            <w:tcW w:w="2494" w:type="dxa"/>
            <w:tcBorders>
              <w:top w:val="single" w:sz="4" w:space="0" w:color="auto"/>
              <w:left w:val="single" w:sz="4" w:space="0" w:color="auto"/>
              <w:bottom w:val="single" w:sz="4" w:space="0" w:color="auto"/>
              <w:right w:val="single" w:sz="4" w:space="0" w:color="auto"/>
            </w:tcBorders>
          </w:tcPr>
          <w:p w14:paraId="5606CE15" w14:textId="7493F41D" w:rsidR="00B81EF7" w:rsidRPr="00B633A7" w:rsidRDefault="00AD57A6" w:rsidP="00772444">
            <w:pPr>
              <w:pStyle w:val="Style1"/>
              <w:spacing w:line="360" w:lineRule="auto"/>
              <w:ind w:left="0"/>
              <w:rPr>
                <w:rFonts w:ascii="Arial" w:hAnsi="Arial" w:cs="Arial"/>
                <w:sz w:val="24"/>
                <w:szCs w:val="24"/>
              </w:rPr>
            </w:pPr>
            <w:r>
              <w:rPr>
                <w:rFonts w:ascii="Arial" w:hAnsi="Arial" w:cs="Arial"/>
                <w:sz w:val="24"/>
                <w:szCs w:val="24"/>
              </w:rPr>
              <w:t>DT</w:t>
            </w:r>
          </w:p>
        </w:tc>
        <w:tc>
          <w:tcPr>
            <w:tcW w:w="2528" w:type="dxa"/>
            <w:tcBorders>
              <w:top w:val="single" w:sz="4" w:space="0" w:color="auto"/>
              <w:left w:val="single" w:sz="4" w:space="0" w:color="auto"/>
              <w:bottom w:val="single" w:sz="4" w:space="0" w:color="auto"/>
              <w:right w:val="single" w:sz="4" w:space="0" w:color="auto"/>
            </w:tcBorders>
          </w:tcPr>
          <w:p w14:paraId="5E1CF1F0" w14:textId="4E64BF62" w:rsidR="00B81EF7" w:rsidRPr="00B633A7" w:rsidRDefault="00AD57A6" w:rsidP="00772444">
            <w:pPr>
              <w:pStyle w:val="Style1"/>
              <w:spacing w:line="360" w:lineRule="auto"/>
              <w:ind w:left="0"/>
              <w:rPr>
                <w:rFonts w:ascii="Arial" w:hAnsi="Arial" w:cs="Arial"/>
                <w:sz w:val="24"/>
                <w:szCs w:val="24"/>
              </w:rPr>
            </w:pPr>
            <w:r>
              <w:rPr>
                <w:rFonts w:ascii="Arial" w:hAnsi="Arial" w:cs="Arial"/>
                <w:sz w:val="24"/>
                <w:szCs w:val="24"/>
              </w:rPr>
              <w:t>1º semestre</w:t>
            </w:r>
          </w:p>
        </w:tc>
      </w:tr>
      <w:tr w:rsidR="00BE617A" w:rsidRPr="00B633A7" w14:paraId="37A7FBF5" w14:textId="77777777" w:rsidTr="00772444">
        <w:tc>
          <w:tcPr>
            <w:tcW w:w="4453" w:type="dxa"/>
            <w:tcBorders>
              <w:top w:val="single" w:sz="4" w:space="0" w:color="auto"/>
              <w:left w:val="single" w:sz="4" w:space="0" w:color="auto"/>
              <w:bottom w:val="single" w:sz="4" w:space="0" w:color="auto"/>
              <w:right w:val="single" w:sz="4" w:space="0" w:color="auto"/>
            </w:tcBorders>
          </w:tcPr>
          <w:p w14:paraId="677B75FD" w14:textId="1834A817" w:rsidR="00BE617A" w:rsidRPr="00BE617A" w:rsidRDefault="00BE617A" w:rsidP="00772444">
            <w:pPr>
              <w:pStyle w:val="Style1"/>
              <w:spacing w:line="360" w:lineRule="auto"/>
              <w:ind w:left="0"/>
              <w:rPr>
                <w:rFonts w:ascii="Arial" w:hAnsi="Arial" w:cs="Arial"/>
                <w:sz w:val="24"/>
                <w:szCs w:val="24"/>
              </w:rPr>
            </w:pPr>
            <w:r w:rsidRPr="00BE617A">
              <w:rPr>
                <w:rFonts w:ascii="Arial" w:hAnsi="Arial" w:cs="Arial"/>
                <w:sz w:val="24"/>
                <w:szCs w:val="24"/>
              </w:rPr>
              <w:t>Solicitar à Rede Social dos municípios</w:t>
            </w:r>
            <w:r>
              <w:rPr>
                <w:rFonts w:ascii="Arial" w:hAnsi="Arial" w:cs="Arial"/>
                <w:sz w:val="24"/>
                <w:szCs w:val="24"/>
              </w:rPr>
              <w:t xml:space="preserve"> de </w:t>
            </w:r>
            <w:r w:rsidR="0094044A">
              <w:rPr>
                <w:rFonts w:ascii="Arial" w:hAnsi="Arial" w:cs="Arial"/>
                <w:sz w:val="24"/>
                <w:szCs w:val="24"/>
              </w:rPr>
              <w:t>Caminha, Ponte de Lima, Vila Nova de Cerveira e Paredes de Coura</w:t>
            </w:r>
            <w:r w:rsidRPr="00BE617A">
              <w:rPr>
                <w:rFonts w:ascii="Arial" w:hAnsi="Arial" w:cs="Arial"/>
                <w:sz w:val="24"/>
                <w:szCs w:val="24"/>
              </w:rPr>
              <w:t xml:space="preserve"> os contactos das entidades do setor social para realizar ações de sensibilização/divulgação.</w:t>
            </w:r>
          </w:p>
        </w:tc>
        <w:tc>
          <w:tcPr>
            <w:tcW w:w="2494" w:type="dxa"/>
            <w:tcBorders>
              <w:top w:val="single" w:sz="4" w:space="0" w:color="auto"/>
              <w:left w:val="single" w:sz="4" w:space="0" w:color="auto"/>
              <w:bottom w:val="single" w:sz="4" w:space="0" w:color="auto"/>
              <w:right w:val="single" w:sz="4" w:space="0" w:color="auto"/>
            </w:tcBorders>
          </w:tcPr>
          <w:p w14:paraId="066A4E1E" w14:textId="621895AD" w:rsidR="00BE617A" w:rsidRDefault="005A3024" w:rsidP="00772444">
            <w:pPr>
              <w:pStyle w:val="Style1"/>
              <w:spacing w:line="360" w:lineRule="auto"/>
              <w:ind w:left="0"/>
              <w:rPr>
                <w:rFonts w:ascii="Arial" w:hAnsi="Arial" w:cs="Arial"/>
                <w:sz w:val="24"/>
                <w:szCs w:val="24"/>
              </w:rPr>
            </w:pPr>
            <w:r>
              <w:rPr>
                <w:rFonts w:ascii="Arial" w:hAnsi="Arial" w:cs="Arial"/>
                <w:sz w:val="24"/>
                <w:szCs w:val="24"/>
              </w:rPr>
              <w:t>Administrativa</w:t>
            </w:r>
          </w:p>
        </w:tc>
        <w:tc>
          <w:tcPr>
            <w:tcW w:w="2528" w:type="dxa"/>
            <w:tcBorders>
              <w:top w:val="single" w:sz="4" w:space="0" w:color="auto"/>
              <w:left w:val="single" w:sz="4" w:space="0" w:color="auto"/>
              <w:bottom w:val="single" w:sz="4" w:space="0" w:color="auto"/>
              <w:right w:val="single" w:sz="4" w:space="0" w:color="auto"/>
            </w:tcBorders>
          </w:tcPr>
          <w:p w14:paraId="37439B42" w14:textId="78FB8E70" w:rsidR="00BE617A" w:rsidRDefault="005A3024" w:rsidP="00772444">
            <w:pPr>
              <w:pStyle w:val="Style1"/>
              <w:spacing w:line="360" w:lineRule="auto"/>
              <w:ind w:left="0"/>
              <w:rPr>
                <w:rFonts w:ascii="Arial" w:hAnsi="Arial" w:cs="Arial"/>
                <w:sz w:val="24"/>
                <w:szCs w:val="24"/>
              </w:rPr>
            </w:pPr>
            <w:r>
              <w:rPr>
                <w:rFonts w:ascii="Arial" w:hAnsi="Arial" w:cs="Arial"/>
                <w:sz w:val="24"/>
                <w:szCs w:val="24"/>
              </w:rPr>
              <w:t>fevereiro</w:t>
            </w:r>
          </w:p>
        </w:tc>
      </w:tr>
      <w:tr w:rsidR="00BC5BCD" w:rsidRPr="00B633A7" w14:paraId="1B465A05" w14:textId="77777777" w:rsidTr="00772444">
        <w:tc>
          <w:tcPr>
            <w:tcW w:w="4453" w:type="dxa"/>
            <w:tcBorders>
              <w:top w:val="single" w:sz="4" w:space="0" w:color="auto"/>
              <w:left w:val="single" w:sz="4" w:space="0" w:color="auto"/>
              <w:bottom w:val="single" w:sz="4" w:space="0" w:color="auto"/>
              <w:right w:val="single" w:sz="4" w:space="0" w:color="auto"/>
            </w:tcBorders>
          </w:tcPr>
          <w:p w14:paraId="59E99F9E" w14:textId="6C355E88" w:rsidR="00BC5BCD" w:rsidRPr="00BE617A" w:rsidRDefault="00BC5BCD" w:rsidP="00772444">
            <w:pPr>
              <w:pStyle w:val="Style1"/>
              <w:spacing w:line="360" w:lineRule="auto"/>
              <w:ind w:left="0"/>
              <w:rPr>
                <w:rFonts w:ascii="Arial" w:hAnsi="Arial" w:cs="Arial"/>
                <w:sz w:val="24"/>
                <w:szCs w:val="24"/>
              </w:rPr>
            </w:pPr>
            <w:r>
              <w:rPr>
                <w:rFonts w:ascii="Arial" w:hAnsi="Arial" w:cs="Arial"/>
                <w:sz w:val="24"/>
                <w:szCs w:val="24"/>
              </w:rPr>
              <w:t xml:space="preserve">Diligenciar as ações com as </w:t>
            </w:r>
            <w:proofErr w:type="spellStart"/>
            <w:r>
              <w:rPr>
                <w:rFonts w:ascii="Arial" w:hAnsi="Arial" w:cs="Arial"/>
                <w:sz w:val="24"/>
                <w:szCs w:val="24"/>
              </w:rPr>
              <w:t>IPSS’s</w:t>
            </w:r>
            <w:proofErr w:type="spellEnd"/>
            <w:r>
              <w:rPr>
                <w:rFonts w:ascii="Arial" w:hAnsi="Arial" w:cs="Arial"/>
                <w:sz w:val="24"/>
                <w:szCs w:val="24"/>
              </w:rPr>
              <w:t xml:space="preserve"> dos concelhos acima referidos. </w:t>
            </w:r>
          </w:p>
        </w:tc>
        <w:tc>
          <w:tcPr>
            <w:tcW w:w="2494" w:type="dxa"/>
            <w:tcBorders>
              <w:top w:val="single" w:sz="4" w:space="0" w:color="auto"/>
              <w:left w:val="single" w:sz="4" w:space="0" w:color="auto"/>
              <w:bottom w:val="single" w:sz="4" w:space="0" w:color="auto"/>
              <w:right w:val="single" w:sz="4" w:space="0" w:color="auto"/>
            </w:tcBorders>
          </w:tcPr>
          <w:p w14:paraId="729D4CDB" w14:textId="66763A2E" w:rsidR="00BC5BCD" w:rsidRDefault="00BC5BCD" w:rsidP="00772444">
            <w:pPr>
              <w:pStyle w:val="Style1"/>
              <w:spacing w:line="360" w:lineRule="auto"/>
              <w:ind w:left="0"/>
              <w:rPr>
                <w:rFonts w:ascii="Arial" w:hAnsi="Arial" w:cs="Arial"/>
                <w:sz w:val="24"/>
                <w:szCs w:val="24"/>
              </w:rPr>
            </w:pPr>
            <w:r>
              <w:rPr>
                <w:rFonts w:ascii="Arial" w:hAnsi="Arial" w:cs="Arial"/>
                <w:sz w:val="24"/>
                <w:szCs w:val="24"/>
              </w:rPr>
              <w:t>DT</w:t>
            </w:r>
          </w:p>
        </w:tc>
        <w:tc>
          <w:tcPr>
            <w:tcW w:w="2528" w:type="dxa"/>
            <w:tcBorders>
              <w:top w:val="single" w:sz="4" w:space="0" w:color="auto"/>
              <w:left w:val="single" w:sz="4" w:space="0" w:color="auto"/>
              <w:bottom w:val="single" w:sz="4" w:space="0" w:color="auto"/>
              <w:right w:val="single" w:sz="4" w:space="0" w:color="auto"/>
            </w:tcBorders>
          </w:tcPr>
          <w:p w14:paraId="179A734F" w14:textId="22149EE7" w:rsidR="00BC5BCD" w:rsidRDefault="00BC5BCD" w:rsidP="00772444">
            <w:pPr>
              <w:pStyle w:val="Style1"/>
              <w:spacing w:line="360" w:lineRule="auto"/>
              <w:ind w:left="0"/>
              <w:rPr>
                <w:rFonts w:ascii="Arial" w:hAnsi="Arial" w:cs="Arial"/>
                <w:sz w:val="24"/>
                <w:szCs w:val="24"/>
              </w:rPr>
            </w:pPr>
            <w:r>
              <w:rPr>
                <w:rFonts w:ascii="Arial" w:hAnsi="Arial" w:cs="Arial"/>
                <w:sz w:val="24"/>
                <w:szCs w:val="24"/>
              </w:rPr>
              <w:t>1º semestre.</w:t>
            </w:r>
          </w:p>
        </w:tc>
      </w:tr>
      <w:bookmarkEnd w:id="51"/>
      <w:tr w:rsidR="00B81EF7" w:rsidRPr="00B633A7" w14:paraId="322D058C" w14:textId="77777777" w:rsidTr="00772444">
        <w:tc>
          <w:tcPr>
            <w:tcW w:w="4453" w:type="dxa"/>
          </w:tcPr>
          <w:p w14:paraId="511EEE8B" w14:textId="77777777" w:rsidR="00B81EF7" w:rsidRPr="00B633A7" w:rsidRDefault="00B81EF7" w:rsidP="00772444">
            <w:pPr>
              <w:pStyle w:val="Style1"/>
              <w:spacing w:line="360" w:lineRule="auto"/>
              <w:ind w:left="0"/>
              <w:rPr>
                <w:rFonts w:ascii="Arial" w:hAnsi="Arial" w:cs="Arial"/>
                <w:sz w:val="24"/>
                <w:szCs w:val="24"/>
              </w:rPr>
            </w:pPr>
          </w:p>
        </w:tc>
        <w:tc>
          <w:tcPr>
            <w:tcW w:w="2494" w:type="dxa"/>
          </w:tcPr>
          <w:p w14:paraId="2AB233FF" w14:textId="77777777" w:rsidR="00B81EF7" w:rsidRPr="00B633A7" w:rsidRDefault="00B81EF7" w:rsidP="00772444">
            <w:pPr>
              <w:pStyle w:val="Style1"/>
              <w:spacing w:line="360" w:lineRule="auto"/>
              <w:ind w:left="0"/>
              <w:rPr>
                <w:rFonts w:ascii="Arial" w:hAnsi="Arial" w:cs="Arial"/>
                <w:sz w:val="24"/>
                <w:szCs w:val="24"/>
              </w:rPr>
            </w:pPr>
          </w:p>
        </w:tc>
        <w:tc>
          <w:tcPr>
            <w:tcW w:w="2528" w:type="dxa"/>
          </w:tcPr>
          <w:p w14:paraId="11818DE3" w14:textId="77777777" w:rsidR="00B81EF7" w:rsidRPr="00B633A7" w:rsidRDefault="00B81EF7" w:rsidP="00772444">
            <w:pPr>
              <w:pStyle w:val="Style1"/>
              <w:spacing w:line="360" w:lineRule="auto"/>
              <w:ind w:left="0"/>
              <w:rPr>
                <w:rFonts w:ascii="Arial" w:hAnsi="Arial" w:cs="Arial"/>
                <w:sz w:val="24"/>
                <w:szCs w:val="24"/>
              </w:rPr>
            </w:pPr>
          </w:p>
        </w:tc>
      </w:tr>
    </w:tbl>
    <w:p w14:paraId="043A9BA9" w14:textId="77777777" w:rsidR="00944C44" w:rsidRDefault="00944C44"/>
    <w:tbl>
      <w:tblPr>
        <w:tblStyle w:val="TabelacomGrelha"/>
        <w:tblW w:w="9497" w:type="dxa"/>
        <w:tblInd w:w="108" w:type="dxa"/>
        <w:tblLook w:val="04A0" w:firstRow="1" w:lastRow="0" w:firstColumn="1" w:lastColumn="0" w:noHBand="0" w:noVBand="1"/>
      </w:tblPr>
      <w:tblGrid>
        <w:gridCol w:w="5444"/>
        <w:gridCol w:w="2504"/>
        <w:gridCol w:w="1549"/>
      </w:tblGrid>
      <w:tr w:rsidR="00DD1D33" w:rsidRPr="00E1709B" w14:paraId="0C8FDF65" w14:textId="77777777" w:rsidTr="00772444">
        <w:tc>
          <w:tcPr>
            <w:tcW w:w="5444" w:type="dxa"/>
            <w:shd w:val="clear" w:color="auto" w:fill="D9D9D9" w:themeFill="background1" w:themeFillShade="D9"/>
          </w:tcPr>
          <w:p w14:paraId="57726707"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5AE76011"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795D54EC"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DD1D33" w:rsidRPr="00B633A7" w14:paraId="1DA3094B" w14:textId="77777777" w:rsidTr="00772444">
        <w:tc>
          <w:tcPr>
            <w:tcW w:w="5444" w:type="dxa"/>
          </w:tcPr>
          <w:p w14:paraId="0679CA56" w14:textId="77777777" w:rsidR="00DD1D33" w:rsidRPr="007F3E52" w:rsidRDefault="007F3E52" w:rsidP="007F3E52">
            <w:pPr>
              <w:rPr>
                <w:rFonts w:ascii="Arial" w:hAnsi="Arial" w:cs="Arial"/>
                <w:color w:val="000000"/>
              </w:rPr>
            </w:pPr>
            <w:r w:rsidRPr="0095446A">
              <w:rPr>
                <w:rFonts w:ascii="Arial" w:hAnsi="Arial" w:cs="Arial"/>
                <w:color w:val="000000"/>
              </w:rPr>
              <w:t>Taxa de novos utentes com deficiência visual no ano</w:t>
            </w:r>
          </w:p>
        </w:tc>
        <w:tc>
          <w:tcPr>
            <w:tcW w:w="2504" w:type="dxa"/>
          </w:tcPr>
          <w:p w14:paraId="0953F1E7" w14:textId="0B21F44A" w:rsidR="00DD1D33" w:rsidRPr="00B633A7" w:rsidRDefault="004F25A8"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3,70%</w:t>
            </w:r>
          </w:p>
        </w:tc>
        <w:tc>
          <w:tcPr>
            <w:tcW w:w="1549" w:type="dxa"/>
          </w:tcPr>
          <w:p w14:paraId="7473E848" w14:textId="2ADF7FE2" w:rsidR="00DD1D33" w:rsidRPr="00B633A7" w:rsidRDefault="00C6207D"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10%</w:t>
            </w:r>
          </w:p>
        </w:tc>
      </w:tr>
      <w:tr w:rsidR="00DD1D33" w:rsidRPr="00B633A7" w14:paraId="6CEC2490" w14:textId="77777777" w:rsidTr="00772444">
        <w:tc>
          <w:tcPr>
            <w:tcW w:w="5444" w:type="dxa"/>
          </w:tcPr>
          <w:p w14:paraId="12A854E5" w14:textId="77777777" w:rsidR="00DD1D33" w:rsidRPr="007F3E52" w:rsidRDefault="007F3E52" w:rsidP="007F3E52">
            <w:pPr>
              <w:rPr>
                <w:rFonts w:ascii="Arial" w:hAnsi="Arial" w:cs="Arial"/>
                <w:color w:val="000000"/>
              </w:rPr>
            </w:pPr>
            <w:r w:rsidRPr="007F3E52">
              <w:rPr>
                <w:rFonts w:ascii="Arial" w:hAnsi="Arial" w:cs="Arial"/>
                <w:color w:val="000000"/>
              </w:rPr>
              <w:lastRenderedPageBreak/>
              <w:t>Taxa de utentes referenciados à ACAPO por outras entidades cujas necessidades podem ser respondidas pelo serviço</w:t>
            </w:r>
          </w:p>
        </w:tc>
        <w:tc>
          <w:tcPr>
            <w:tcW w:w="2504" w:type="dxa"/>
          </w:tcPr>
          <w:p w14:paraId="5ECD9614" w14:textId="094F41C2" w:rsidR="00DD1D33" w:rsidRPr="00B633A7" w:rsidRDefault="004F25A8"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25%</w:t>
            </w:r>
          </w:p>
        </w:tc>
        <w:tc>
          <w:tcPr>
            <w:tcW w:w="1549" w:type="dxa"/>
          </w:tcPr>
          <w:p w14:paraId="100362A6" w14:textId="1AAF04D6" w:rsidR="00DD1D33" w:rsidRPr="00B633A7" w:rsidRDefault="0095446A"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30</w:t>
            </w:r>
            <w:r w:rsidR="004F25A8">
              <w:rPr>
                <w:rFonts w:ascii="Arial" w:hAnsi="Arial" w:cs="Arial"/>
                <w:sz w:val="24"/>
                <w:szCs w:val="24"/>
                <w:lang w:eastAsia="pt-PT"/>
              </w:rPr>
              <w:t>%</w:t>
            </w:r>
          </w:p>
        </w:tc>
      </w:tr>
    </w:tbl>
    <w:p w14:paraId="3A43933C" w14:textId="77777777" w:rsidR="000A3B38" w:rsidRPr="00B633A7" w:rsidRDefault="000A3B38" w:rsidP="000A3B38">
      <w:pPr>
        <w:rPr>
          <w:rFonts w:ascii="Arial" w:hAnsi="Arial" w:cs="Arial"/>
          <w:sz w:val="28"/>
          <w:szCs w:val="28"/>
        </w:rPr>
      </w:pPr>
    </w:p>
    <w:p w14:paraId="4D74466E" w14:textId="77777777" w:rsidR="000A3B38" w:rsidRPr="00B633A7" w:rsidRDefault="001B6950" w:rsidP="000A3B38">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00BEB771" w14:textId="77777777" w:rsidR="00192F23" w:rsidRPr="00B633A7" w:rsidRDefault="00192F23" w:rsidP="00192F23">
      <w:pPr>
        <w:rPr>
          <w:rFonts w:ascii="Arial" w:hAnsi="Arial" w:cs="Arial"/>
          <w:sz w:val="28"/>
          <w:szCs w:val="28"/>
        </w:rPr>
      </w:pPr>
    </w:p>
    <w:p w14:paraId="2F90167C" w14:textId="37E3835C" w:rsidR="00192F23" w:rsidRDefault="000A3B38" w:rsidP="00192F23">
      <w:pPr>
        <w:pStyle w:val="Ttulo2"/>
        <w:rPr>
          <w:rFonts w:ascii="Arial" w:hAnsi="Arial" w:cs="Arial"/>
          <w:color w:val="0070C0"/>
          <w:sz w:val="28"/>
          <w:szCs w:val="28"/>
        </w:rPr>
      </w:pPr>
      <w:bookmarkStart w:id="52" w:name="_Toc72398907"/>
      <w:bookmarkStart w:id="53" w:name="_Toc72428768"/>
      <w:bookmarkStart w:id="54" w:name="_Toc87085798"/>
      <w:bookmarkStart w:id="55" w:name="_Toc88558543"/>
      <w:bookmarkStart w:id="56" w:name="_Toc113526818"/>
      <w:r w:rsidRPr="00B633A7">
        <w:rPr>
          <w:rFonts w:ascii="Arial" w:hAnsi="Arial" w:cs="Arial"/>
          <w:color w:val="0070C0"/>
          <w:sz w:val="28"/>
          <w:szCs w:val="28"/>
        </w:rPr>
        <w:t>5</w:t>
      </w:r>
      <w:r w:rsidR="00192F23" w:rsidRPr="00B633A7">
        <w:rPr>
          <w:rFonts w:ascii="Arial" w:hAnsi="Arial" w:cs="Arial"/>
          <w:color w:val="0070C0"/>
          <w:sz w:val="28"/>
          <w:szCs w:val="28"/>
        </w:rPr>
        <w:t>. Prestação de Serviços para a Comunidade</w:t>
      </w:r>
      <w:bookmarkEnd w:id="52"/>
      <w:bookmarkEnd w:id="53"/>
      <w:bookmarkEnd w:id="54"/>
      <w:bookmarkEnd w:id="55"/>
      <w:bookmarkEnd w:id="56"/>
    </w:p>
    <w:p w14:paraId="2E332AC1" w14:textId="28DF3D92" w:rsidR="0081109E" w:rsidRPr="0081109E" w:rsidRDefault="0081109E" w:rsidP="00FC1A5F">
      <w:pPr>
        <w:rPr>
          <w:rFonts w:ascii="Arial" w:hAnsi="Arial" w:cs="Arial"/>
        </w:rPr>
      </w:pPr>
      <w:r w:rsidRPr="0081109E">
        <w:rPr>
          <w:rFonts w:ascii="Arial" w:hAnsi="Arial" w:cs="Arial"/>
        </w:rPr>
        <w:t xml:space="preserve">A comunidade nas suas mais diversas formas é, informalmente, o nosso parceiro no que concerne à </w:t>
      </w:r>
      <w:r w:rsidR="002F74C7">
        <w:rPr>
          <w:rFonts w:ascii="Arial" w:hAnsi="Arial" w:cs="Arial"/>
        </w:rPr>
        <w:t xml:space="preserve">capacidade </w:t>
      </w:r>
      <w:r w:rsidRPr="0081109E">
        <w:rPr>
          <w:rFonts w:ascii="Arial" w:hAnsi="Arial" w:cs="Arial"/>
        </w:rPr>
        <w:t xml:space="preserve">de assegurar os direitos das pessoas com deficiência visual e na promoção de uma sociedade mais inclusiva. Acreditamos que as ações de sensibilização, os cursos e a consultoria técnica são ferramentas essenciais </w:t>
      </w:r>
      <w:r w:rsidR="00107731">
        <w:rPr>
          <w:rFonts w:ascii="Arial" w:hAnsi="Arial" w:cs="Arial"/>
        </w:rPr>
        <w:t>para fazer chegar a informação relacionada com a deficiência visual</w:t>
      </w:r>
      <w:r w:rsidR="00E4085C">
        <w:rPr>
          <w:rFonts w:ascii="Arial" w:hAnsi="Arial" w:cs="Arial"/>
        </w:rPr>
        <w:t>, d</w:t>
      </w:r>
      <w:r w:rsidR="00107731">
        <w:rPr>
          <w:rFonts w:ascii="Arial" w:hAnsi="Arial" w:cs="Arial"/>
        </w:rPr>
        <w:t xml:space="preserve">esde a sua componente mais teórica/formal ao seu contexto mais informal. </w:t>
      </w:r>
      <w:r w:rsidR="002F74C7">
        <w:rPr>
          <w:rFonts w:ascii="Arial" w:hAnsi="Arial" w:cs="Arial"/>
        </w:rPr>
        <w:t xml:space="preserve">Deste modo, definimos um conjunto de ações que visam a divulgação dos serviços que dispomos direcionados à comunidade para aumentar a rede de contactos e, consequentemente, o número de ações realizadas. </w:t>
      </w:r>
    </w:p>
    <w:p w14:paraId="45BB61DF" w14:textId="77777777" w:rsidR="00192F23" w:rsidRPr="00B633A7" w:rsidRDefault="00192F23" w:rsidP="00FC1A5F">
      <w:pPr>
        <w:pStyle w:val="Style1"/>
        <w:spacing w:before="0" w:line="360" w:lineRule="auto"/>
        <w:ind w:left="0"/>
        <w:jc w:val="left"/>
        <w:rPr>
          <w:rFonts w:ascii="Arial" w:hAnsi="Arial" w:cs="Arial"/>
          <w:sz w:val="28"/>
          <w:szCs w:val="28"/>
        </w:rPr>
      </w:pPr>
    </w:p>
    <w:p w14:paraId="40A690A6" w14:textId="276BAE36" w:rsidR="00192F23" w:rsidRDefault="006E011C" w:rsidP="00FC1A5F">
      <w:pPr>
        <w:rPr>
          <w:rFonts w:ascii="Arial" w:hAnsi="Arial" w:cs="Arial"/>
        </w:rPr>
      </w:pPr>
      <w:bookmarkStart w:id="57" w:name="_Hlk115342401"/>
      <w:r w:rsidRPr="00593C2F">
        <w:rPr>
          <w:rFonts w:ascii="Arial" w:hAnsi="Arial" w:cs="Arial"/>
          <w:b/>
          <w:bCs/>
        </w:rPr>
        <w:t>Objetivo nº 5</w:t>
      </w:r>
      <w:r w:rsidR="00192F23" w:rsidRPr="00593C2F">
        <w:rPr>
          <w:rFonts w:ascii="Arial" w:hAnsi="Arial" w:cs="Arial"/>
          <w:b/>
          <w:bCs/>
        </w:rPr>
        <w:t>:</w:t>
      </w:r>
      <w:r w:rsidR="00192F23" w:rsidRPr="00B633A7">
        <w:rPr>
          <w:rFonts w:ascii="Arial" w:hAnsi="Arial" w:cs="Arial"/>
        </w:rPr>
        <w:t xml:space="preserve"> Assegurar a qualidade da prestação de serviços à comunidade</w:t>
      </w:r>
    </w:p>
    <w:bookmarkEnd w:id="57"/>
    <w:p w14:paraId="690709B5" w14:textId="70835801" w:rsidR="00CA1967" w:rsidRDefault="00CA1967" w:rsidP="00FC1A5F">
      <w:pPr>
        <w:rPr>
          <w:rFonts w:ascii="Arial" w:hAnsi="Arial" w:cs="Arial"/>
        </w:rPr>
      </w:pPr>
      <w:r>
        <w:rPr>
          <w:rFonts w:ascii="Arial" w:hAnsi="Arial" w:cs="Arial"/>
        </w:rPr>
        <w:t>Seguindo os passos da nossa certificação</w:t>
      </w:r>
      <w:r w:rsidR="00A17FB0">
        <w:rPr>
          <w:rFonts w:ascii="Arial" w:hAnsi="Arial" w:cs="Arial"/>
        </w:rPr>
        <w:t xml:space="preserve"> EQUASS </w:t>
      </w:r>
      <w:proofErr w:type="spellStart"/>
      <w:r w:rsidR="00616257">
        <w:rPr>
          <w:rFonts w:ascii="Arial" w:hAnsi="Arial" w:cs="Arial"/>
        </w:rPr>
        <w:t>Assurance</w:t>
      </w:r>
      <w:proofErr w:type="spellEnd"/>
      <w:r w:rsidR="009B4B0D">
        <w:rPr>
          <w:rFonts w:ascii="Arial" w:hAnsi="Arial" w:cs="Arial"/>
        </w:rPr>
        <w:t xml:space="preserve"> </w:t>
      </w:r>
      <w:r>
        <w:rPr>
          <w:rFonts w:ascii="Arial" w:hAnsi="Arial" w:cs="Arial"/>
        </w:rPr>
        <w:t>queremos garantir a qualidade dos nossos serviços interna e externamente</w:t>
      </w:r>
      <w:r w:rsidR="00E4085C">
        <w:rPr>
          <w:rFonts w:ascii="Arial" w:hAnsi="Arial" w:cs="Arial"/>
        </w:rPr>
        <w:t>. A taxa de satisfação do público-alvo das nossas ações revela não só um caráter de planeamento, mas também de monitorização</w:t>
      </w:r>
      <w:r w:rsidR="00080A5C">
        <w:rPr>
          <w:rFonts w:ascii="Arial" w:hAnsi="Arial" w:cs="Arial"/>
        </w:rPr>
        <w:t xml:space="preserve"> pois d</w:t>
      </w:r>
      <w:r w:rsidR="00E4085C">
        <w:rPr>
          <w:rFonts w:ascii="Arial" w:hAnsi="Arial" w:cs="Arial"/>
        </w:rPr>
        <w:t xml:space="preserve">esta forma, é possível </w:t>
      </w:r>
      <w:r w:rsidR="00080A5C">
        <w:rPr>
          <w:rFonts w:ascii="Arial" w:hAnsi="Arial" w:cs="Arial"/>
        </w:rPr>
        <w:t xml:space="preserve">garantir a adaptação das ações de acordo com o </w:t>
      </w:r>
      <w:r w:rsidR="00080A5C" w:rsidRPr="00080A5C">
        <w:rPr>
          <w:rFonts w:ascii="Arial" w:hAnsi="Arial" w:cs="Arial"/>
          <w:i/>
          <w:iCs/>
        </w:rPr>
        <w:t>feedback</w:t>
      </w:r>
      <w:r w:rsidR="00080A5C">
        <w:rPr>
          <w:rFonts w:ascii="Arial" w:hAnsi="Arial" w:cs="Arial"/>
        </w:rPr>
        <w:t xml:space="preserve"> demonstrado, tendo esta tarefa o fim último de assegurar a qualidade do serviço.  </w:t>
      </w:r>
    </w:p>
    <w:p w14:paraId="5108105D" w14:textId="77777777" w:rsidR="00767EC3" w:rsidRPr="00B633A7" w:rsidRDefault="00767EC3" w:rsidP="00192F23">
      <w:pPr>
        <w:jc w:val="both"/>
        <w:rPr>
          <w:rFonts w:ascii="Arial" w:hAnsi="Arial" w:cs="Arial"/>
        </w:rPr>
      </w:pPr>
    </w:p>
    <w:tbl>
      <w:tblPr>
        <w:tblW w:w="0" w:type="auto"/>
        <w:tblInd w:w="108" w:type="dxa"/>
        <w:tblLook w:val="04A0" w:firstRow="1" w:lastRow="0" w:firstColumn="1" w:lastColumn="0" w:noHBand="0" w:noVBand="1"/>
      </w:tblPr>
      <w:tblGrid>
        <w:gridCol w:w="4453"/>
        <w:gridCol w:w="2494"/>
        <w:gridCol w:w="2528"/>
      </w:tblGrid>
      <w:tr w:rsidR="00DD1D33" w:rsidRPr="00B633A7" w14:paraId="793F4D9A"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89461"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lastRenderedPageBreak/>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1129D9"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7F5727"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DD1D33" w:rsidRPr="00B633A7" w14:paraId="77D18A10" w14:textId="77777777" w:rsidTr="00772444">
        <w:tc>
          <w:tcPr>
            <w:tcW w:w="4453" w:type="dxa"/>
            <w:tcBorders>
              <w:top w:val="single" w:sz="4" w:space="0" w:color="auto"/>
              <w:left w:val="single" w:sz="4" w:space="0" w:color="auto"/>
              <w:bottom w:val="single" w:sz="4" w:space="0" w:color="auto"/>
              <w:right w:val="single" w:sz="4" w:space="0" w:color="auto"/>
            </w:tcBorders>
          </w:tcPr>
          <w:p w14:paraId="0C91165E" w14:textId="31D41C9E" w:rsidR="00DD1D33" w:rsidRPr="00B633A7" w:rsidRDefault="00383441" w:rsidP="00383441">
            <w:pPr>
              <w:pStyle w:val="Style1"/>
              <w:spacing w:line="360" w:lineRule="auto"/>
              <w:ind w:left="0"/>
              <w:jc w:val="left"/>
              <w:rPr>
                <w:rFonts w:ascii="Arial" w:hAnsi="Arial" w:cs="Arial"/>
                <w:sz w:val="24"/>
                <w:szCs w:val="24"/>
              </w:rPr>
            </w:pPr>
            <w:bookmarkStart w:id="58" w:name="_Hlk115342388"/>
            <w:r w:rsidRPr="00794A81">
              <w:rPr>
                <w:rFonts w:ascii="Arial" w:hAnsi="Arial" w:cs="Arial"/>
                <w:sz w:val="24"/>
                <w:szCs w:val="24"/>
              </w:rPr>
              <w:t>Elabor</w:t>
            </w:r>
            <w:r>
              <w:rPr>
                <w:rFonts w:ascii="Arial" w:hAnsi="Arial" w:cs="Arial"/>
                <w:sz w:val="24"/>
                <w:szCs w:val="24"/>
              </w:rPr>
              <w:t xml:space="preserve">ar um </w:t>
            </w:r>
            <w:r w:rsidRPr="00794A81">
              <w:rPr>
                <w:rFonts w:ascii="Arial" w:hAnsi="Arial" w:cs="Arial"/>
                <w:sz w:val="24"/>
                <w:szCs w:val="24"/>
              </w:rPr>
              <w:t>documento informativo acerca dos serviços disponíveis para a comunidade (ações de sensibilização/informação e consultoria técnica)</w:t>
            </w:r>
            <w:r>
              <w:rPr>
                <w:rFonts w:ascii="Arial" w:hAnsi="Arial" w:cs="Arial"/>
                <w:sz w:val="24"/>
                <w:szCs w:val="24"/>
              </w:rPr>
              <w:t>.</w:t>
            </w:r>
          </w:p>
        </w:tc>
        <w:tc>
          <w:tcPr>
            <w:tcW w:w="2494" w:type="dxa"/>
            <w:tcBorders>
              <w:top w:val="single" w:sz="4" w:space="0" w:color="auto"/>
              <w:left w:val="single" w:sz="4" w:space="0" w:color="auto"/>
              <w:bottom w:val="single" w:sz="4" w:space="0" w:color="auto"/>
              <w:right w:val="single" w:sz="4" w:space="0" w:color="auto"/>
            </w:tcBorders>
          </w:tcPr>
          <w:p w14:paraId="3513CCB8" w14:textId="52F174B7" w:rsidR="00DD1D33" w:rsidRPr="00B633A7" w:rsidRDefault="005D5EA6" w:rsidP="00772444">
            <w:pPr>
              <w:pStyle w:val="Style1"/>
              <w:spacing w:line="360" w:lineRule="auto"/>
              <w:ind w:left="0"/>
              <w:rPr>
                <w:rFonts w:ascii="Arial" w:hAnsi="Arial" w:cs="Arial"/>
                <w:sz w:val="24"/>
                <w:szCs w:val="24"/>
              </w:rPr>
            </w:pPr>
            <w:r>
              <w:rPr>
                <w:rFonts w:ascii="Arial" w:hAnsi="Arial" w:cs="Arial"/>
                <w:sz w:val="24"/>
                <w:szCs w:val="24"/>
              </w:rPr>
              <w:t>DT</w:t>
            </w:r>
          </w:p>
        </w:tc>
        <w:tc>
          <w:tcPr>
            <w:tcW w:w="2528" w:type="dxa"/>
            <w:tcBorders>
              <w:top w:val="single" w:sz="4" w:space="0" w:color="auto"/>
              <w:left w:val="single" w:sz="4" w:space="0" w:color="auto"/>
              <w:bottom w:val="single" w:sz="4" w:space="0" w:color="auto"/>
              <w:right w:val="single" w:sz="4" w:space="0" w:color="auto"/>
            </w:tcBorders>
          </w:tcPr>
          <w:p w14:paraId="53A18E00" w14:textId="1B528D46" w:rsidR="00DD1D33" w:rsidRPr="00B633A7" w:rsidRDefault="00FF2404" w:rsidP="00772444">
            <w:pPr>
              <w:pStyle w:val="Style1"/>
              <w:spacing w:line="360" w:lineRule="auto"/>
              <w:ind w:left="0"/>
              <w:rPr>
                <w:rFonts w:ascii="Arial" w:hAnsi="Arial" w:cs="Arial"/>
                <w:sz w:val="24"/>
                <w:szCs w:val="24"/>
              </w:rPr>
            </w:pPr>
            <w:r>
              <w:rPr>
                <w:rFonts w:ascii="Arial" w:hAnsi="Arial" w:cs="Arial"/>
                <w:sz w:val="24"/>
                <w:szCs w:val="24"/>
              </w:rPr>
              <w:t>1º trimestre</w:t>
            </w:r>
          </w:p>
        </w:tc>
      </w:tr>
      <w:tr w:rsidR="00DD1D33" w:rsidRPr="00B633A7" w14:paraId="54969186" w14:textId="77777777" w:rsidTr="00772444">
        <w:tc>
          <w:tcPr>
            <w:tcW w:w="4453" w:type="dxa"/>
            <w:tcBorders>
              <w:top w:val="single" w:sz="4" w:space="0" w:color="auto"/>
              <w:left w:val="single" w:sz="4" w:space="0" w:color="auto"/>
              <w:bottom w:val="single" w:sz="4" w:space="0" w:color="auto"/>
              <w:right w:val="single" w:sz="4" w:space="0" w:color="auto"/>
            </w:tcBorders>
          </w:tcPr>
          <w:p w14:paraId="3CAA6F84" w14:textId="0C0BD33A" w:rsidR="00DD1D33" w:rsidRPr="00B633A7" w:rsidRDefault="00383441" w:rsidP="00772444">
            <w:pPr>
              <w:pStyle w:val="Style1"/>
              <w:spacing w:line="360" w:lineRule="auto"/>
              <w:ind w:left="0"/>
              <w:rPr>
                <w:rFonts w:ascii="Arial" w:hAnsi="Arial" w:cs="Arial"/>
                <w:sz w:val="24"/>
                <w:szCs w:val="24"/>
              </w:rPr>
            </w:pPr>
            <w:r w:rsidRPr="00794A81">
              <w:rPr>
                <w:rFonts w:ascii="Arial" w:hAnsi="Arial" w:cs="Arial"/>
                <w:sz w:val="24"/>
                <w:szCs w:val="24"/>
              </w:rPr>
              <w:t xml:space="preserve">Envio do documento </w:t>
            </w:r>
            <w:r>
              <w:rPr>
                <w:rFonts w:ascii="Arial" w:hAnsi="Arial" w:cs="Arial"/>
                <w:sz w:val="24"/>
                <w:szCs w:val="24"/>
              </w:rPr>
              <w:t xml:space="preserve">acima referido </w:t>
            </w:r>
            <w:r w:rsidRPr="00794A81">
              <w:rPr>
                <w:rFonts w:ascii="Arial" w:hAnsi="Arial" w:cs="Arial"/>
                <w:sz w:val="24"/>
                <w:szCs w:val="24"/>
              </w:rPr>
              <w:t xml:space="preserve">às </w:t>
            </w:r>
            <w:proofErr w:type="spellStart"/>
            <w:r w:rsidRPr="00794A81">
              <w:rPr>
                <w:rFonts w:ascii="Arial" w:hAnsi="Arial" w:cs="Arial"/>
                <w:sz w:val="24"/>
                <w:szCs w:val="24"/>
              </w:rPr>
              <w:t>IPSS’s</w:t>
            </w:r>
            <w:proofErr w:type="spellEnd"/>
            <w:r w:rsidRPr="00794A81">
              <w:rPr>
                <w:rFonts w:ascii="Arial" w:hAnsi="Arial" w:cs="Arial"/>
                <w:sz w:val="24"/>
                <w:szCs w:val="24"/>
              </w:rPr>
              <w:t xml:space="preserve">, </w:t>
            </w:r>
            <w:r>
              <w:rPr>
                <w:rFonts w:ascii="Arial" w:hAnsi="Arial" w:cs="Arial"/>
                <w:sz w:val="24"/>
                <w:szCs w:val="24"/>
              </w:rPr>
              <w:t xml:space="preserve">escolas, </w:t>
            </w:r>
            <w:r w:rsidRPr="00794A81">
              <w:rPr>
                <w:rFonts w:ascii="Arial" w:hAnsi="Arial" w:cs="Arial"/>
                <w:sz w:val="24"/>
                <w:szCs w:val="24"/>
              </w:rPr>
              <w:t>entidades públicas</w:t>
            </w:r>
            <w:r>
              <w:rPr>
                <w:rFonts w:ascii="Arial" w:hAnsi="Arial" w:cs="Arial"/>
                <w:sz w:val="24"/>
                <w:szCs w:val="24"/>
              </w:rPr>
              <w:t xml:space="preserve"> e </w:t>
            </w:r>
            <w:r w:rsidRPr="00794A81">
              <w:rPr>
                <w:rFonts w:ascii="Arial" w:hAnsi="Arial" w:cs="Arial"/>
                <w:sz w:val="24"/>
                <w:szCs w:val="24"/>
              </w:rPr>
              <w:t>privada</w:t>
            </w:r>
            <w:r>
              <w:rPr>
                <w:rFonts w:ascii="Arial" w:hAnsi="Arial" w:cs="Arial"/>
                <w:sz w:val="24"/>
                <w:szCs w:val="24"/>
              </w:rPr>
              <w:t>s do concelho de Viana do Castelo</w:t>
            </w:r>
            <w:r w:rsidRPr="00794A81">
              <w:rPr>
                <w:rFonts w:ascii="Arial" w:hAnsi="Arial" w:cs="Arial"/>
                <w:sz w:val="24"/>
                <w:szCs w:val="24"/>
              </w:rPr>
              <w:t>.</w:t>
            </w:r>
          </w:p>
        </w:tc>
        <w:tc>
          <w:tcPr>
            <w:tcW w:w="2494" w:type="dxa"/>
            <w:tcBorders>
              <w:top w:val="single" w:sz="4" w:space="0" w:color="auto"/>
              <w:left w:val="single" w:sz="4" w:space="0" w:color="auto"/>
              <w:bottom w:val="single" w:sz="4" w:space="0" w:color="auto"/>
              <w:right w:val="single" w:sz="4" w:space="0" w:color="auto"/>
            </w:tcBorders>
          </w:tcPr>
          <w:p w14:paraId="7184DD69" w14:textId="5FFFB670" w:rsidR="00DD1D33" w:rsidRPr="00B633A7" w:rsidRDefault="005D5EA6" w:rsidP="00772444">
            <w:pPr>
              <w:pStyle w:val="Style1"/>
              <w:spacing w:line="360" w:lineRule="auto"/>
              <w:ind w:left="0"/>
              <w:rPr>
                <w:rFonts w:ascii="Arial" w:hAnsi="Arial" w:cs="Arial"/>
                <w:sz w:val="24"/>
                <w:szCs w:val="24"/>
              </w:rPr>
            </w:pPr>
            <w:r>
              <w:rPr>
                <w:rFonts w:ascii="Arial" w:hAnsi="Arial" w:cs="Arial"/>
                <w:sz w:val="24"/>
                <w:szCs w:val="24"/>
              </w:rPr>
              <w:t>Administrativa</w:t>
            </w:r>
          </w:p>
        </w:tc>
        <w:tc>
          <w:tcPr>
            <w:tcW w:w="2528" w:type="dxa"/>
            <w:tcBorders>
              <w:top w:val="single" w:sz="4" w:space="0" w:color="auto"/>
              <w:left w:val="single" w:sz="4" w:space="0" w:color="auto"/>
              <w:bottom w:val="single" w:sz="4" w:space="0" w:color="auto"/>
              <w:right w:val="single" w:sz="4" w:space="0" w:color="auto"/>
            </w:tcBorders>
          </w:tcPr>
          <w:p w14:paraId="112F09C5" w14:textId="3BEF6CE4" w:rsidR="00DD1D33" w:rsidRPr="00B633A7" w:rsidRDefault="00FF2404" w:rsidP="00772444">
            <w:pPr>
              <w:pStyle w:val="Style1"/>
              <w:spacing w:line="360" w:lineRule="auto"/>
              <w:ind w:left="0"/>
              <w:rPr>
                <w:rFonts w:ascii="Arial" w:hAnsi="Arial" w:cs="Arial"/>
                <w:sz w:val="24"/>
                <w:szCs w:val="24"/>
              </w:rPr>
            </w:pPr>
            <w:r>
              <w:rPr>
                <w:rFonts w:ascii="Arial" w:hAnsi="Arial" w:cs="Arial"/>
                <w:sz w:val="24"/>
                <w:szCs w:val="24"/>
              </w:rPr>
              <w:t>1º trimestre</w:t>
            </w:r>
          </w:p>
        </w:tc>
      </w:tr>
      <w:tr w:rsidR="005D5EA6" w:rsidRPr="00B633A7" w14:paraId="3C98A017" w14:textId="77777777" w:rsidTr="00772444">
        <w:tc>
          <w:tcPr>
            <w:tcW w:w="4453" w:type="dxa"/>
            <w:tcBorders>
              <w:top w:val="single" w:sz="4" w:space="0" w:color="auto"/>
              <w:left w:val="single" w:sz="4" w:space="0" w:color="auto"/>
              <w:bottom w:val="single" w:sz="4" w:space="0" w:color="auto"/>
              <w:right w:val="single" w:sz="4" w:space="0" w:color="auto"/>
            </w:tcBorders>
          </w:tcPr>
          <w:p w14:paraId="0269EFBD" w14:textId="5A907F78" w:rsidR="005D5EA6" w:rsidRPr="00794A81" w:rsidRDefault="005D5EA6" w:rsidP="00772444">
            <w:pPr>
              <w:pStyle w:val="Style1"/>
              <w:spacing w:line="360" w:lineRule="auto"/>
              <w:ind w:left="0"/>
              <w:rPr>
                <w:rFonts w:ascii="Arial" w:hAnsi="Arial" w:cs="Arial"/>
                <w:sz w:val="24"/>
                <w:szCs w:val="24"/>
              </w:rPr>
            </w:pPr>
            <w:r>
              <w:rPr>
                <w:rFonts w:ascii="Arial" w:hAnsi="Arial" w:cs="Arial"/>
                <w:sz w:val="24"/>
                <w:szCs w:val="24"/>
              </w:rPr>
              <w:t xml:space="preserve">Verificar com o Gestor </w:t>
            </w:r>
            <w:r w:rsidR="00706553">
              <w:rPr>
                <w:rFonts w:ascii="Arial" w:hAnsi="Arial" w:cs="Arial"/>
                <w:sz w:val="24"/>
                <w:szCs w:val="24"/>
              </w:rPr>
              <w:t xml:space="preserve">Nacional </w:t>
            </w:r>
            <w:r>
              <w:rPr>
                <w:rFonts w:ascii="Arial" w:hAnsi="Arial" w:cs="Arial"/>
                <w:sz w:val="24"/>
                <w:szCs w:val="24"/>
              </w:rPr>
              <w:t xml:space="preserve">da Qualidade ou outro os requisitos para a administração de cursos para a comunidade.  </w:t>
            </w:r>
          </w:p>
        </w:tc>
        <w:tc>
          <w:tcPr>
            <w:tcW w:w="2494" w:type="dxa"/>
            <w:tcBorders>
              <w:top w:val="single" w:sz="4" w:space="0" w:color="auto"/>
              <w:left w:val="single" w:sz="4" w:space="0" w:color="auto"/>
              <w:bottom w:val="single" w:sz="4" w:space="0" w:color="auto"/>
              <w:right w:val="single" w:sz="4" w:space="0" w:color="auto"/>
            </w:tcBorders>
          </w:tcPr>
          <w:p w14:paraId="351ED744" w14:textId="01E5B79F" w:rsidR="005D5EA6" w:rsidRPr="00B633A7" w:rsidRDefault="005D5EA6" w:rsidP="00772444">
            <w:pPr>
              <w:pStyle w:val="Style1"/>
              <w:spacing w:line="360" w:lineRule="auto"/>
              <w:ind w:left="0"/>
              <w:rPr>
                <w:rFonts w:ascii="Arial" w:hAnsi="Arial" w:cs="Arial"/>
                <w:sz w:val="24"/>
                <w:szCs w:val="24"/>
              </w:rPr>
            </w:pPr>
            <w:r>
              <w:rPr>
                <w:rFonts w:ascii="Arial" w:hAnsi="Arial" w:cs="Arial"/>
                <w:sz w:val="24"/>
                <w:szCs w:val="24"/>
              </w:rPr>
              <w:t>DT</w:t>
            </w:r>
          </w:p>
        </w:tc>
        <w:tc>
          <w:tcPr>
            <w:tcW w:w="2528" w:type="dxa"/>
            <w:tcBorders>
              <w:top w:val="single" w:sz="4" w:space="0" w:color="auto"/>
              <w:left w:val="single" w:sz="4" w:space="0" w:color="auto"/>
              <w:bottom w:val="single" w:sz="4" w:space="0" w:color="auto"/>
              <w:right w:val="single" w:sz="4" w:space="0" w:color="auto"/>
            </w:tcBorders>
          </w:tcPr>
          <w:p w14:paraId="336328B6" w14:textId="523CF9A0" w:rsidR="005D5EA6" w:rsidRDefault="005D5EA6" w:rsidP="00772444">
            <w:pPr>
              <w:pStyle w:val="Style1"/>
              <w:spacing w:line="360" w:lineRule="auto"/>
              <w:ind w:left="0"/>
              <w:rPr>
                <w:rFonts w:ascii="Arial" w:hAnsi="Arial" w:cs="Arial"/>
                <w:sz w:val="24"/>
                <w:szCs w:val="24"/>
              </w:rPr>
            </w:pPr>
            <w:r>
              <w:rPr>
                <w:rFonts w:ascii="Arial" w:hAnsi="Arial" w:cs="Arial"/>
                <w:sz w:val="24"/>
                <w:szCs w:val="24"/>
              </w:rPr>
              <w:t>Março</w:t>
            </w:r>
          </w:p>
          <w:p w14:paraId="7B35089E" w14:textId="1301493B" w:rsidR="005D5EA6" w:rsidRPr="00B633A7" w:rsidRDefault="005D5EA6" w:rsidP="00772444">
            <w:pPr>
              <w:pStyle w:val="Style1"/>
              <w:spacing w:line="360" w:lineRule="auto"/>
              <w:ind w:left="0"/>
              <w:rPr>
                <w:rFonts w:ascii="Arial" w:hAnsi="Arial" w:cs="Arial"/>
                <w:sz w:val="24"/>
                <w:szCs w:val="24"/>
              </w:rPr>
            </w:pPr>
          </w:p>
        </w:tc>
      </w:tr>
      <w:bookmarkEnd w:id="58"/>
      <w:tr w:rsidR="00DD1D33" w:rsidRPr="00B633A7" w14:paraId="46225E9E" w14:textId="77777777" w:rsidTr="00772444">
        <w:tc>
          <w:tcPr>
            <w:tcW w:w="4453" w:type="dxa"/>
          </w:tcPr>
          <w:p w14:paraId="2F599C0B" w14:textId="77777777" w:rsidR="00DD1D33" w:rsidRPr="00B633A7" w:rsidRDefault="00DD1D33" w:rsidP="00772444">
            <w:pPr>
              <w:pStyle w:val="Style1"/>
              <w:spacing w:line="360" w:lineRule="auto"/>
              <w:ind w:left="0"/>
              <w:rPr>
                <w:rFonts w:ascii="Arial" w:hAnsi="Arial" w:cs="Arial"/>
                <w:sz w:val="24"/>
                <w:szCs w:val="24"/>
              </w:rPr>
            </w:pPr>
          </w:p>
        </w:tc>
        <w:tc>
          <w:tcPr>
            <w:tcW w:w="2494" w:type="dxa"/>
          </w:tcPr>
          <w:p w14:paraId="1BC42E16" w14:textId="77777777" w:rsidR="00DD1D33" w:rsidRPr="00B633A7" w:rsidRDefault="00DD1D33" w:rsidP="00772444">
            <w:pPr>
              <w:pStyle w:val="Style1"/>
              <w:spacing w:line="360" w:lineRule="auto"/>
              <w:ind w:left="0"/>
              <w:rPr>
                <w:rFonts w:ascii="Arial" w:hAnsi="Arial" w:cs="Arial"/>
                <w:sz w:val="24"/>
                <w:szCs w:val="24"/>
              </w:rPr>
            </w:pPr>
          </w:p>
        </w:tc>
        <w:tc>
          <w:tcPr>
            <w:tcW w:w="2528" w:type="dxa"/>
          </w:tcPr>
          <w:p w14:paraId="5028BE89" w14:textId="77777777" w:rsidR="00DD1D33" w:rsidRPr="00B633A7" w:rsidRDefault="00DD1D33" w:rsidP="00772444">
            <w:pPr>
              <w:pStyle w:val="Style1"/>
              <w:spacing w:line="360" w:lineRule="auto"/>
              <w:ind w:left="0"/>
              <w:rPr>
                <w:rFonts w:ascii="Arial" w:hAnsi="Arial" w:cs="Arial"/>
                <w:sz w:val="24"/>
                <w:szCs w:val="24"/>
              </w:rPr>
            </w:pPr>
          </w:p>
        </w:tc>
      </w:tr>
    </w:tbl>
    <w:tbl>
      <w:tblPr>
        <w:tblStyle w:val="TabelacomGrelha"/>
        <w:tblW w:w="9497" w:type="dxa"/>
        <w:tblInd w:w="108" w:type="dxa"/>
        <w:tblLook w:val="04A0" w:firstRow="1" w:lastRow="0" w:firstColumn="1" w:lastColumn="0" w:noHBand="0" w:noVBand="1"/>
      </w:tblPr>
      <w:tblGrid>
        <w:gridCol w:w="5444"/>
        <w:gridCol w:w="2504"/>
        <w:gridCol w:w="1549"/>
      </w:tblGrid>
      <w:tr w:rsidR="00DD1D33" w:rsidRPr="00E1709B" w14:paraId="0035B4C8" w14:textId="77777777" w:rsidTr="00772444">
        <w:tc>
          <w:tcPr>
            <w:tcW w:w="5444" w:type="dxa"/>
            <w:shd w:val="clear" w:color="auto" w:fill="D9D9D9" w:themeFill="background1" w:themeFillShade="D9"/>
          </w:tcPr>
          <w:p w14:paraId="2F94ACDD"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75B86F7A"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3F998951"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DD1D33" w:rsidRPr="00B633A7" w14:paraId="10F1BCF8" w14:textId="77777777" w:rsidTr="00772444">
        <w:tc>
          <w:tcPr>
            <w:tcW w:w="5444" w:type="dxa"/>
          </w:tcPr>
          <w:p w14:paraId="276513A8" w14:textId="77777777" w:rsidR="00DD1D33" w:rsidRPr="009460C0" w:rsidRDefault="009460C0" w:rsidP="009460C0">
            <w:pPr>
              <w:rPr>
                <w:rFonts w:ascii="Arial" w:hAnsi="Arial" w:cs="Arial"/>
                <w:color w:val="000000"/>
              </w:rPr>
            </w:pPr>
            <w:r w:rsidRPr="009460C0">
              <w:rPr>
                <w:rFonts w:ascii="Arial" w:hAnsi="Arial" w:cs="Arial"/>
                <w:color w:val="000000"/>
              </w:rPr>
              <w:t>Taxa de resposta a pedidos de aconselhamento / consultoria técnica</w:t>
            </w:r>
          </w:p>
        </w:tc>
        <w:tc>
          <w:tcPr>
            <w:tcW w:w="2504" w:type="dxa"/>
          </w:tcPr>
          <w:p w14:paraId="6BAFD3F2" w14:textId="79D2CD61" w:rsidR="001E31DC" w:rsidRPr="00B633A7" w:rsidRDefault="000607D8"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100%</w:t>
            </w:r>
          </w:p>
        </w:tc>
        <w:tc>
          <w:tcPr>
            <w:tcW w:w="1549" w:type="dxa"/>
          </w:tcPr>
          <w:p w14:paraId="5362D0D1" w14:textId="1A581F64" w:rsidR="00DD1D33" w:rsidRPr="00B633A7" w:rsidRDefault="0095446A"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90</w:t>
            </w:r>
            <w:r w:rsidR="000607D8">
              <w:rPr>
                <w:rFonts w:ascii="Arial" w:hAnsi="Arial" w:cs="Arial"/>
                <w:sz w:val="24"/>
                <w:szCs w:val="24"/>
                <w:lang w:eastAsia="pt-PT"/>
              </w:rPr>
              <w:t>%</w:t>
            </w:r>
          </w:p>
        </w:tc>
      </w:tr>
      <w:tr w:rsidR="00DD1D33" w:rsidRPr="00B633A7" w14:paraId="5CC7EB9E" w14:textId="77777777" w:rsidTr="00772444">
        <w:tc>
          <w:tcPr>
            <w:tcW w:w="5444" w:type="dxa"/>
          </w:tcPr>
          <w:p w14:paraId="24EB1DCF" w14:textId="77777777" w:rsidR="00DD1D33" w:rsidRPr="009460C0" w:rsidRDefault="009460C0" w:rsidP="009460C0">
            <w:pPr>
              <w:rPr>
                <w:rFonts w:ascii="Arial" w:hAnsi="Arial" w:cs="Arial"/>
                <w:color w:val="000000"/>
              </w:rPr>
            </w:pPr>
            <w:r w:rsidRPr="00811ADA">
              <w:rPr>
                <w:rFonts w:ascii="Arial" w:hAnsi="Arial" w:cs="Arial"/>
                <w:color w:val="000000"/>
              </w:rPr>
              <w:t>Taxa de satisfação dos formandos de cursos para a comunidade</w:t>
            </w:r>
          </w:p>
        </w:tc>
        <w:tc>
          <w:tcPr>
            <w:tcW w:w="2504" w:type="dxa"/>
          </w:tcPr>
          <w:p w14:paraId="6AE34C03" w14:textId="422E1817" w:rsidR="00DD1D33" w:rsidRPr="00B633A7" w:rsidRDefault="00F015D8"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___</w:t>
            </w:r>
          </w:p>
        </w:tc>
        <w:tc>
          <w:tcPr>
            <w:tcW w:w="1549" w:type="dxa"/>
          </w:tcPr>
          <w:p w14:paraId="2CE809AD" w14:textId="723EDFE9" w:rsidR="00DD1D33" w:rsidRPr="00B633A7" w:rsidRDefault="00187058"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75%</w:t>
            </w:r>
          </w:p>
        </w:tc>
      </w:tr>
      <w:tr w:rsidR="00DD1D33" w:rsidRPr="00B633A7" w14:paraId="15747754" w14:textId="77777777" w:rsidTr="00772444">
        <w:tc>
          <w:tcPr>
            <w:tcW w:w="5444" w:type="dxa"/>
          </w:tcPr>
          <w:p w14:paraId="7CA6E7F5" w14:textId="77777777" w:rsidR="00DD1D33" w:rsidRPr="009460C0" w:rsidRDefault="009460C0" w:rsidP="009460C0">
            <w:pPr>
              <w:rPr>
                <w:rFonts w:ascii="Arial" w:hAnsi="Arial" w:cs="Arial"/>
                <w:color w:val="000000"/>
              </w:rPr>
            </w:pPr>
            <w:r w:rsidRPr="009460C0">
              <w:rPr>
                <w:rFonts w:ascii="Arial" w:hAnsi="Arial" w:cs="Arial"/>
                <w:color w:val="000000"/>
              </w:rPr>
              <w:t>Taxa de satisfação dos participantes em ações de sensibilização</w:t>
            </w:r>
          </w:p>
        </w:tc>
        <w:tc>
          <w:tcPr>
            <w:tcW w:w="2504" w:type="dxa"/>
          </w:tcPr>
          <w:p w14:paraId="2A1DA0DC" w14:textId="76CBF776" w:rsidR="00DD1D33" w:rsidRPr="00B633A7" w:rsidRDefault="00250FF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100%</w:t>
            </w:r>
          </w:p>
        </w:tc>
        <w:tc>
          <w:tcPr>
            <w:tcW w:w="1549" w:type="dxa"/>
          </w:tcPr>
          <w:p w14:paraId="4DB0DF54" w14:textId="731AE3F8" w:rsidR="00DD1D33" w:rsidRPr="00B633A7" w:rsidRDefault="001E31DC"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90%</w:t>
            </w:r>
          </w:p>
        </w:tc>
      </w:tr>
    </w:tbl>
    <w:p w14:paraId="301294E1" w14:textId="77777777" w:rsidR="000A3B38" w:rsidRPr="00B633A7" w:rsidRDefault="000A3B38" w:rsidP="000A3B38">
      <w:pPr>
        <w:rPr>
          <w:rFonts w:ascii="Arial" w:hAnsi="Arial" w:cs="Arial"/>
          <w:sz w:val="28"/>
          <w:szCs w:val="28"/>
        </w:rPr>
      </w:pPr>
      <w:bookmarkStart w:id="59" w:name="_Toc72398912"/>
      <w:bookmarkStart w:id="60" w:name="_Toc72428769"/>
    </w:p>
    <w:p w14:paraId="53E63A87" w14:textId="77777777" w:rsidR="00192F23" w:rsidRPr="00B633A7" w:rsidRDefault="001B6950" w:rsidP="00192F23">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r w:rsidR="00192F23" w:rsidRPr="00B633A7">
        <w:rPr>
          <w:rFonts w:ascii="Arial" w:hAnsi="Arial" w:cs="Arial"/>
          <w:sz w:val="28"/>
          <w:szCs w:val="28"/>
        </w:rPr>
        <w:br w:type="page"/>
      </w:r>
    </w:p>
    <w:p w14:paraId="42602F20" w14:textId="77777777" w:rsidR="00192F23" w:rsidRPr="00B633A7" w:rsidRDefault="00192F23" w:rsidP="00192F23">
      <w:pPr>
        <w:pStyle w:val="Ttulo1"/>
        <w:rPr>
          <w:rFonts w:ascii="Arial" w:hAnsi="Arial" w:cs="Arial"/>
          <w:i/>
          <w:sz w:val="28"/>
          <w:szCs w:val="28"/>
        </w:rPr>
      </w:pPr>
      <w:bookmarkStart w:id="61" w:name="_Toc87085799"/>
      <w:bookmarkStart w:id="62" w:name="_Toc88558546"/>
      <w:bookmarkStart w:id="63" w:name="_Toc113526819"/>
      <w:r w:rsidRPr="00B633A7">
        <w:rPr>
          <w:rFonts w:ascii="Arial" w:hAnsi="Arial" w:cs="Arial"/>
          <w:smallCaps/>
          <w:color w:val="005BBB"/>
          <w:sz w:val="28"/>
          <w:szCs w:val="28"/>
        </w:rPr>
        <w:lastRenderedPageBreak/>
        <w:t>IV. Organização Interna</w:t>
      </w:r>
      <w:bookmarkEnd w:id="59"/>
      <w:bookmarkEnd w:id="60"/>
      <w:bookmarkEnd w:id="61"/>
      <w:bookmarkEnd w:id="62"/>
      <w:bookmarkEnd w:id="63"/>
    </w:p>
    <w:p w14:paraId="7EFCAF8B" w14:textId="26638FB8" w:rsidR="00192F23" w:rsidRDefault="00E64A18" w:rsidP="00FC1A5F">
      <w:pPr>
        <w:pStyle w:val="Style1"/>
        <w:spacing w:line="360" w:lineRule="auto"/>
        <w:ind w:left="0"/>
        <w:jc w:val="left"/>
        <w:rPr>
          <w:rFonts w:ascii="Arial" w:hAnsi="Arial" w:cs="Arial"/>
          <w:sz w:val="24"/>
          <w:szCs w:val="24"/>
        </w:rPr>
      </w:pPr>
      <w:r w:rsidRPr="00E64A18">
        <w:rPr>
          <w:rFonts w:ascii="Arial" w:hAnsi="Arial" w:cs="Arial"/>
          <w:sz w:val="24"/>
          <w:szCs w:val="24"/>
        </w:rPr>
        <w:t>Este capítulo afigura-se o mais longo do nosso plano anual pois integra a dinâmica associativa, a comunicação e visibilidade da instituição, as parecerias ativas e as</w:t>
      </w:r>
      <w:r w:rsidR="00B375B7">
        <w:rPr>
          <w:rFonts w:ascii="Arial" w:hAnsi="Arial" w:cs="Arial"/>
          <w:sz w:val="24"/>
          <w:szCs w:val="24"/>
        </w:rPr>
        <w:t xml:space="preserve"> </w:t>
      </w:r>
      <w:r w:rsidRPr="00E64A18">
        <w:rPr>
          <w:rFonts w:ascii="Arial" w:hAnsi="Arial" w:cs="Arial"/>
          <w:sz w:val="24"/>
          <w:szCs w:val="24"/>
        </w:rPr>
        <w:t xml:space="preserve">potenciais, a inovação e desenvolvimento que são o chavão da instituição na busca de melhores soluções internas e externas, os recursos humanos – que se mostram como a imagem da instituição, a situação financeira que deverá estar sempre presente para o planeamento das ações e para a busca de outras opções e, por último </w:t>
      </w:r>
      <w:r>
        <w:rPr>
          <w:rFonts w:ascii="Arial" w:hAnsi="Arial" w:cs="Arial"/>
          <w:sz w:val="24"/>
          <w:szCs w:val="24"/>
        </w:rPr>
        <w:t>as instalações, equipamentos e infraestrutura tecnológica que ajudam a dar respostas adequadas às exigências do presente e à p</w:t>
      </w:r>
      <w:r w:rsidR="00B375B7">
        <w:rPr>
          <w:rFonts w:ascii="Arial" w:hAnsi="Arial" w:cs="Arial"/>
          <w:sz w:val="24"/>
          <w:szCs w:val="24"/>
        </w:rPr>
        <w:t>reparação d</w:t>
      </w:r>
      <w:r>
        <w:rPr>
          <w:rFonts w:ascii="Arial" w:hAnsi="Arial" w:cs="Arial"/>
          <w:sz w:val="24"/>
          <w:szCs w:val="24"/>
        </w:rPr>
        <w:t xml:space="preserve">o futuro. </w:t>
      </w:r>
    </w:p>
    <w:p w14:paraId="2BCCB09B" w14:textId="5FD2DF72" w:rsidR="00E64A18" w:rsidRDefault="00E64A18" w:rsidP="00FC1A5F">
      <w:pPr>
        <w:pStyle w:val="Style1"/>
        <w:spacing w:line="360" w:lineRule="auto"/>
        <w:ind w:left="0"/>
        <w:jc w:val="left"/>
        <w:rPr>
          <w:rFonts w:ascii="Arial" w:hAnsi="Arial" w:cs="Arial"/>
          <w:sz w:val="24"/>
          <w:szCs w:val="24"/>
        </w:rPr>
      </w:pPr>
      <w:r>
        <w:rPr>
          <w:rFonts w:ascii="Arial" w:hAnsi="Arial" w:cs="Arial"/>
          <w:sz w:val="24"/>
          <w:szCs w:val="24"/>
        </w:rPr>
        <w:t xml:space="preserve">A organização interna é equiparada à raiz da árvore que serve de sustento para o crescimento da mesma e para os frutos que se avizinham. É importante para nós que todos os pontos referidos acima (a nossa raiz) estejam bem consolidados pois é garantia que a representação de interesses e a prestação dos nossos serviços (os nossos ramos e frutos) </w:t>
      </w:r>
      <w:r w:rsidR="00DE0DC2">
        <w:rPr>
          <w:rFonts w:ascii="Arial" w:hAnsi="Arial" w:cs="Arial"/>
          <w:sz w:val="24"/>
          <w:szCs w:val="24"/>
        </w:rPr>
        <w:t xml:space="preserve">irão desenvolver-se de forma sustentada. </w:t>
      </w:r>
    </w:p>
    <w:p w14:paraId="37D30A4F" w14:textId="77777777" w:rsidR="00432764" w:rsidRPr="00E64A18" w:rsidRDefault="00432764" w:rsidP="00E64A18">
      <w:pPr>
        <w:pStyle w:val="Style1"/>
        <w:spacing w:line="360" w:lineRule="auto"/>
        <w:ind w:left="0"/>
        <w:rPr>
          <w:rFonts w:ascii="Arial" w:hAnsi="Arial" w:cs="Arial"/>
          <w:sz w:val="24"/>
          <w:szCs w:val="24"/>
        </w:rPr>
      </w:pPr>
    </w:p>
    <w:p w14:paraId="3EE76E4B" w14:textId="6FFA1789" w:rsidR="00192F23" w:rsidRDefault="000A3B38" w:rsidP="00192F23">
      <w:pPr>
        <w:pStyle w:val="Ttulo2"/>
        <w:rPr>
          <w:rFonts w:ascii="Arial" w:hAnsi="Arial" w:cs="Arial"/>
          <w:bCs/>
          <w:color w:val="0070C0"/>
          <w:sz w:val="28"/>
          <w:szCs w:val="28"/>
        </w:rPr>
      </w:pPr>
      <w:bookmarkStart w:id="64" w:name="_Toc72398913"/>
      <w:bookmarkStart w:id="65" w:name="_Toc72428770"/>
      <w:bookmarkStart w:id="66" w:name="_Toc87085800"/>
      <w:bookmarkStart w:id="67" w:name="_Toc88558547"/>
      <w:bookmarkStart w:id="68" w:name="_Toc113526820"/>
      <w:r w:rsidRPr="00B633A7">
        <w:rPr>
          <w:rFonts w:ascii="Arial" w:hAnsi="Arial" w:cs="Arial"/>
          <w:bCs/>
          <w:color w:val="0070C0"/>
          <w:sz w:val="28"/>
          <w:szCs w:val="28"/>
        </w:rPr>
        <w:t>6</w:t>
      </w:r>
      <w:r w:rsidR="00192F23" w:rsidRPr="00B633A7">
        <w:rPr>
          <w:rFonts w:ascii="Arial" w:hAnsi="Arial" w:cs="Arial"/>
          <w:bCs/>
          <w:color w:val="0070C0"/>
          <w:sz w:val="28"/>
          <w:szCs w:val="28"/>
        </w:rPr>
        <w:t>. Dinâmica Associativa</w:t>
      </w:r>
      <w:bookmarkEnd w:id="64"/>
      <w:bookmarkEnd w:id="65"/>
      <w:bookmarkEnd w:id="66"/>
      <w:bookmarkEnd w:id="67"/>
      <w:bookmarkEnd w:id="68"/>
    </w:p>
    <w:p w14:paraId="61B75E14" w14:textId="152F8D25" w:rsidR="0056089B" w:rsidRDefault="009917F2" w:rsidP="00FC1A5F">
      <w:pPr>
        <w:rPr>
          <w:rFonts w:ascii="Arial" w:hAnsi="Arial" w:cs="Arial"/>
        </w:rPr>
      </w:pPr>
      <w:r>
        <w:rPr>
          <w:rFonts w:ascii="Arial" w:hAnsi="Arial" w:cs="Arial"/>
        </w:rPr>
        <w:t xml:space="preserve">A dinâmica associativa assume aqui as duas tipologias de associados que a instituição preconiza – os associados efetivos e os cooperantes. Esta abordagem leva-nos à premissa da importância dos nossos associados para o desenvolvimento da Delegação </w:t>
      </w:r>
      <w:r w:rsidR="005B7AC8">
        <w:rPr>
          <w:rFonts w:ascii="Arial" w:hAnsi="Arial" w:cs="Arial"/>
        </w:rPr>
        <w:t xml:space="preserve">quer </w:t>
      </w:r>
      <w:r>
        <w:rPr>
          <w:rFonts w:ascii="Arial" w:hAnsi="Arial" w:cs="Arial"/>
        </w:rPr>
        <w:t xml:space="preserve">na prestação de serviços </w:t>
      </w:r>
      <w:r w:rsidR="00885C1A">
        <w:rPr>
          <w:rFonts w:ascii="Arial" w:hAnsi="Arial" w:cs="Arial"/>
        </w:rPr>
        <w:t>para as pessoas com deficiência visual (beneficiários diretos)</w:t>
      </w:r>
      <w:r w:rsidR="005B7AC8">
        <w:rPr>
          <w:rFonts w:ascii="Arial" w:hAnsi="Arial" w:cs="Arial"/>
        </w:rPr>
        <w:t xml:space="preserve"> quer </w:t>
      </w:r>
      <w:r>
        <w:rPr>
          <w:rFonts w:ascii="Arial" w:hAnsi="Arial" w:cs="Arial"/>
        </w:rPr>
        <w:t xml:space="preserve">para aqueles que nos ajudam a cumprir a nossa missão.  </w:t>
      </w:r>
    </w:p>
    <w:p w14:paraId="5C467A50" w14:textId="77777777" w:rsidR="005B7AC8" w:rsidRDefault="005B7AC8" w:rsidP="00FC1A5F">
      <w:pPr>
        <w:rPr>
          <w:rFonts w:ascii="Arial" w:hAnsi="Arial" w:cs="Arial"/>
        </w:rPr>
      </w:pPr>
    </w:p>
    <w:p w14:paraId="56D865AA" w14:textId="5822A0CD" w:rsidR="00192F23" w:rsidRDefault="0094501B" w:rsidP="00FC1A5F">
      <w:pPr>
        <w:spacing w:before="100" w:beforeAutospacing="1" w:after="100" w:afterAutospacing="1"/>
        <w:rPr>
          <w:rFonts w:ascii="Arial" w:hAnsi="Arial" w:cs="Arial"/>
        </w:rPr>
      </w:pPr>
      <w:r w:rsidRPr="006D04B5">
        <w:rPr>
          <w:rFonts w:ascii="Arial" w:hAnsi="Arial" w:cs="Arial"/>
          <w:b/>
          <w:bCs/>
        </w:rPr>
        <w:t>Objetivo nº 6</w:t>
      </w:r>
      <w:r w:rsidR="00192F23" w:rsidRPr="006D04B5">
        <w:rPr>
          <w:rFonts w:ascii="Arial" w:hAnsi="Arial" w:cs="Arial"/>
          <w:b/>
          <w:bCs/>
        </w:rPr>
        <w:t>:</w:t>
      </w:r>
      <w:r w:rsidR="00192F23" w:rsidRPr="00B633A7">
        <w:rPr>
          <w:rFonts w:ascii="Arial" w:hAnsi="Arial" w:cs="Arial"/>
        </w:rPr>
        <w:t xml:space="preserve"> Promover a fidelização dos associados efetivos e potenciar o crescimento associativo</w:t>
      </w:r>
    </w:p>
    <w:p w14:paraId="192707DA" w14:textId="0594E648" w:rsidR="0056089B" w:rsidRPr="00F36228" w:rsidRDefault="0056089B" w:rsidP="00FC1A5F">
      <w:pPr>
        <w:rPr>
          <w:rFonts w:ascii="Arial" w:hAnsi="Arial" w:cstheme="minorHAnsi"/>
        </w:rPr>
      </w:pPr>
      <w:r w:rsidRPr="00F36228">
        <w:rPr>
          <w:rFonts w:ascii="Arial" w:hAnsi="Arial" w:cstheme="minorHAnsi"/>
        </w:rPr>
        <w:t>O crescimento associativo é aqui assumido através de duas importantes linhas de atuação</w:t>
      </w:r>
      <w:r w:rsidR="00EE59B2">
        <w:rPr>
          <w:rFonts w:ascii="Arial" w:hAnsi="Arial" w:cstheme="minorHAnsi"/>
        </w:rPr>
        <w:t xml:space="preserve">, por um lado </w:t>
      </w:r>
      <w:r w:rsidR="009917F2">
        <w:rPr>
          <w:rFonts w:ascii="Arial" w:hAnsi="Arial" w:cstheme="minorHAnsi"/>
        </w:rPr>
        <w:t>p</w:t>
      </w:r>
      <w:r w:rsidRPr="00F36228">
        <w:rPr>
          <w:rFonts w:ascii="Arial" w:hAnsi="Arial" w:cstheme="minorHAnsi"/>
        </w:rPr>
        <w:t>romover a fidelização dos associados efetivos</w:t>
      </w:r>
      <w:r w:rsidR="00EE59B2">
        <w:rPr>
          <w:rFonts w:ascii="Arial" w:hAnsi="Arial" w:cstheme="minorHAnsi"/>
        </w:rPr>
        <w:t xml:space="preserve"> e, </w:t>
      </w:r>
      <w:r w:rsidRPr="00F36228">
        <w:rPr>
          <w:rFonts w:ascii="Arial" w:hAnsi="Arial" w:cstheme="minorHAnsi"/>
        </w:rPr>
        <w:t xml:space="preserve">por outro, potenciar o crescimento </w:t>
      </w:r>
      <w:r w:rsidRPr="00F36228">
        <w:rPr>
          <w:rFonts w:ascii="Arial" w:hAnsi="Arial" w:cstheme="minorHAnsi"/>
        </w:rPr>
        <w:lastRenderedPageBreak/>
        <w:t>do n</w:t>
      </w:r>
      <w:r w:rsidR="009917F2">
        <w:rPr>
          <w:rFonts w:ascii="Arial" w:hAnsi="Arial" w:cstheme="minorHAnsi"/>
        </w:rPr>
        <w:t xml:space="preserve">úmero </w:t>
      </w:r>
      <w:r w:rsidRPr="00F36228">
        <w:rPr>
          <w:rFonts w:ascii="Arial" w:hAnsi="Arial" w:cstheme="minorHAnsi"/>
        </w:rPr>
        <w:t>de associados</w:t>
      </w:r>
      <w:r w:rsidR="009917F2">
        <w:rPr>
          <w:rFonts w:ascii="Arial" w:hAnsi="Arial" w:cstheme="minorHAnsi"/>
        </w:rPr>
        <w:t>. Desta forma, é importante a divulgação dos benefícios</w:t>
      </w:r>
      <w:r w:rsidR="0045746F">
        <w:rPr>
          <w:rFonts w:ascii="Arial" w:hAnsi="Arial" w:cstheme="minorHAnsi"/>
        </w:rPr>
        <w:t xml:space="preserve"> </w:t>
      </w:r>
      <w:r w:rsidR="009917F2">
        <w:rPr>
          <w:rFonts w:ascii="Arial" w:hAnsi="Arial" w:cstheme="minorHAnsi"/>
        </w:rPr>
        <w:t xml:space="preserve">e a aquisição de novos para que os </w:t>
      </w:r>
      <w:r w:rsidR="0045746F">
        <w:rPr>
          <w:rFonts w:ascii="Arial" w:hAnsi="Arial" w:cstheme="minorHAnsi"/>
        </w:rPr>
        <w:t>utentes</w:t>
      </w:r>
      <w:r w:rsidR="00EE59B2">
        <w:rPr>
          <w:rFonts w:ascii="Arial" w:hAnsi="Arial" w:cstheme="minorHAnsi"/>
        </w:rPr>
        <w:t xml:space="preserve"> tenham boas razões para se associar ou manter o seu estatuto, garantindo que lhes prestamos a informação adequada para uma tomada de </w:t>
      </w:r>
      <w:r w:rsidR="0045746F">
        <w:rPr>
          <w:rFonts w:ascii="Arial" w:hAnsi="Arial" w:cstheme="minorHAnsi"/>
        </w:rPr>
        <w:t>decisão</w:t>
      </w:r>
      <w:r w:rsidR="00EE59B2">
        <w:rPr>
          <w:rFonts w:ascii="Arial" w:hAnsi="Arial" w:cstheme="minorHAnsi"/>
        </w:rPr>
        <w:t xml:space="preserve"> </w:t>
      </w:r>
      <w:r w:rsidR="0045746F">
        <w:rPr>
          <w:rFonts w:ascii="Arial" w:hAnsi="Arial" w:cstheme="minorHAnsi"/>
        </w:rPr>
        <w:t xml:space="preserve">consciente e informada. </w:t>
      </w:r>
    </w:p>
    <w:tbl>
      <w:tblPr>
        <w:tblW w:w="0" w:type="auto"/>
        <w:tblInd w:w="108" w:type="dxa"/>
        <w:tblLook w:val="04A0" w:firstRow="1" w:lastRow="0" w:firstColumn="1" w:lastColumn="0" w:noHBand="0" w:noVBand="1"/>
      </w:tblPr>
      <w:tblGrid>
        <w:gridCol w:w="4453"/>
        <w:gridCol w:w="2494"/>
        <w:gridCol w:w="2528"/>
      </w:tblGrid>
      <w:tr w:rsidR="00DD1D33" w:rsidRPr="00B633A7" w14:paraId="38E6FD59"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6F5581"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3040DA"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34E94C"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DD1D33" w:rsidRPr="00B633A7" w14:paraId="1BF61976" w14:textId="77777777" w:rsidTr="00772444">
        <w:tc>
          <w:tcPr>
            <w:tcW w:w="4453" w:type="dxa"/>
            <w:tcBorders>
              <w:top w:val="single" w:sz="4" w:space="0" w:color="auto"/>
              <w:left w:val="single" w:sz="4" w:space="0" w:color="auto"/>
              <w:bottom w:val="single" w:sz="4" w:space="0" w:color="auto"/>
              <w:right w:val="single" w:sz="4" w:space="0" w:color="auto"/>
            </w:tcBorders>
          </w:tcPr>
          <w:p w14:paraId="1092192D" w14:textId="1F247A56" w:rsidR="00DD1D33" w:rsidRPr="00B633A7" w:rsidRDefault="000C2505" w:rsidP="00772444">
            <w:pPr>
              <w:pStyle w:val="Style1"/>
              <w:spacing w:line="360" w:lineRule="auto"/>
              <w:ind w:left="0"/>
              <w:rPr>
                <w:rFonts w:ascii="Arial" w:hAnsi="Arial" w:cs="Arial"/>
                <w:sz w:val="24"/>
                <w:szCs w:val="24"/>
              </w:rPr>
            </w:pPr>
            <w:r w:rsidRPr="002760EA">
              <w:rPr>
                <w:rFonts w:ascii="Arial" w:hAnsi="Arial" w:cs="Arial"/>
                <w:sz w:val="24"/>
                <w:szCs w:val="24"/>
              </w:rPr>
              <w:t>Informar</w:t>
            </w:r>
            <w:r w:rsidR="001742ED">
              <w:rPr>
                <w:rFonts w:ascii="Arial" w:hAnsi="Arial" w:cs="Arial"/>
                <w:sz w:val="24"/>
                <w:szCs w:val="24"/>
              </w:rPr>
              <w:t xml:space="preserve"> </w:t>
            </w:r>
            <w:r w:rsidR="001742ED" w:rsidRPr="002760EA">
              <w:rPr>
                <w:rFonts w:ascii="Arial" w:hAnsi="Arial" w:cs="Arial"/>
                <w:sz w:val="24"/>
                <w:szCs w:val="24"/>
              </w:rPr>
              <w:t xml:space="preserve">os novos utentes do CAARPD </w:t>
            </w:r>
            <w:r w:rsidR="001742ED">
              <w:rPr>
                <w:rFonts w:ascii="Arial" w:hAnsi="Arial" w:cs="Arial"/>
                <w:sz w:val="24"/>
                <w:szCs w:val="24"/>
              </w:rPr>
              <w:t xml:space="preserve">(com base no documento redigido no ano anterior) </w:t>
            </w:r>
            <w:r w:rsidRPr="002760EA">
              <w:rPr>
                <w:rFonts w:ascii="Arial" w:hAnsi="Arial" w:cs="Arial"/>
                <w:sz w:val="24"/>
                <w:szCs w:val="24"/>
              </w:rPr>
              <w:t>das vantagens de se tornarem associados</w:t>
            </w:r>
            <w:r>
              <w:rPr>
                <w:rFonts w:ascii="Arial" w:hAnsi="Arial" w:cs="Arial"/>
                <w:sz w:val="24"/>
                <w:szCs w:val="24"/>
              </w:rPr>
              <w:t xml:space="preserve"> efetivos. </w:t>
            </w:r>
          </w:p>
        </w:tc>
        <w:tc>
          <w:tcPr>
            <w:tcW w:w="2494" w:type="dxa"/>
            <w:tcBorders>
              <w:top w:val="single" w:sz="4" w:space="0" w:color="auto"/>
              <w:left w:val="single" w:sz="4" w:space="0" w:color="auto"/>
              <w:bottom w:val="single" w:sz="4" w:space="0" w:color="auto"/>
              <w:right w:val="single" w:sz="4" w:space="0" w:color="auto"/>
            </w:tcBorders>
          </w:tcPr>
          <w:p w14:paraId="4FDC7EA8" w14:textId="6853089D" w:rsidR="00DD1D33" w:rsidRPr="00B633A7" w:rsidRDefault="000C2505" w:rsidP="00772444">
            <w:pPr>
              <w:pStyle w:val="Style1"/>
              <w:spacing w:line="360" w:lineRule="auto"/>
              <w:ind w:left="0"/>
              <w:rPr>
                <w:rFonts w:ascii="Arial" w:hAnsi="Arial" w:cs="Arial"/>
                <w:sz w:val="24"/>
                <w:szCs w:val="24"/>
              </w:rPr>
            </w:pPr>
            <w:r>
              <w:rPr>
                <w:rFonts w:ascii="Arial" w:hAnsi="Arial" w:cs="Arial"/>
                <w:sz w:val="24"/>
                <w:szCs w:val="24"/>
              </w:rPr>
              <w:t>AS</w:t>
            </w:r>
          </w:p>
        </w:tc>
        <w:tc>
          <w:tcPr>
            <w:tcW w:w="2528" w:type="dxa"/>
            <w:tcBorders>
              <w:top w:val="single" w:sz="4" w:space="0" w:color="auto"/>
              <w:left w:val="single" w:sz="4" w:space="0" w:color="auto"/>
              <w:bottom w:val="single" w:sz="4" w:space="0" w:color="auto"/>
              <w:right w:val="single" w:sz="4" w:space="0" w:color="auto"/>
            </w:tcBorders>
          </w:tcPr>
          <w:p w14:paraId="58F3CC6B" w14:textId="4B4DE754" w:rsidR="00DD1D33" w:rsidRPr="00B633A7" w:rsidRDefault="000C2505" w:rsidP="00772444">
            <w:pPr>
              <w:pStyle w:val="Style1"/>
              <w:spacing w:line="360" w:lineRule="auto"/>
              <w:ind w:left="0"/>
              <w:rPr>
                <w:rFonts w:ascii="Arial" w:hAnsi="Arial" w:cs="Arial"/>
                <w:sz w:val="24"/>
                <w:szCs w:val="24"/>
              </w:rPr>
            </w:pPr>
            <w:r>
              <w:rPr>
                <w:rFonts w:ascii="Arial" w:hAnsi="Arial" w:cs="Arial"/>
                <w:sz w:val="24"/>
                <w:szCs w:val="24"/>
              </w:rPr>
              <w:t xml:space="preserve">Ao longo do ano. </w:t>
            </w:r>
          </w:p>
        </w:tc>
      </w:tr>
      <w:tr w:rsidR="00DD1D33" w:rsidRPr="00B633A7" w14:paraId="6DB0D203" w14:textId="77777777" w:rsidTr="00772444">
        <w:tc>
          <w:tcPr>
            <w:tcW w:w="4453" w:type="dxa"/>
            <w:tcBorders>
              <w:top w:val="single" w:sz="4" w:space="0" w:color="auto"/>
              <w:left w:val="single" w:sz="4" w:space="0" w:color="auto"/>
              <w:bottom w:val="single" w:sz="4" w:space="0" w:color="auto"/>
              <w:right w:val="single" w:sz="4" w:space="0" w:color="auto"/>
            </w:tcBorders>
          </w:tcPr>
          <w:p w14:paraId="4B3B8F9F" w14:textId="6B26929C" w:rsidR="00DD1D33" w:rsidRPr="00B633A7" w:rsidRDefault="00D76FC6" w:rsidP="00772444">
            <w:pPr>
              <w:pStyle w:val="Style1"/>
              <w:spacing w:line="360" w:lineRule="auto"/>
              <w:ind w:left="0"/>
              <w:rPr>
                <w:rFonts w:ascii="Arial" w:hAnsi="Arial" w:cs="Arial"/>
                <w:sz w:val="24"/>
                <w:szCs w:val="24"/>
              </w:rPr>
            </w:pPr>
            <w:r>
              <w:rPr>
                <w:rFonts w:ascii="Arial" w:hAnsi="Arial" w:cs="Arial"/>
                <w:sz w:val="24"/>
                <w:szCs w:val="24"/>
              </w:rPr>
              <w:t xml:space="preserve">Criar novos protocolos com mais benefícios para os associados efetivos e revisão dos existentes. </w:t>
            </w:r>
          </w:p>
        </w:tc>
        <w:tc>
          <w:tcPr>
            <w:tcW w:w="2494" w:type="dxa"/>
            <w:tcBorders>
              <w:top w:val="single" w:sz="4" w:space="0" w:color="auto"/>
              <w:left w:val="single" w:sz="4" w:space="0" w:color="auto"/>
              <w:bottom w:val="single" w:sz="4" w:space="0" w:color="auto"/>
              <w:right w:val="single" w:sz="4" w:space="0" w:color="auto"/>
            </w:tcBorders>
          </w:tcPr>
          <w:p w14:paraId="470192BD" w14:textId="03F3FBC7" w:rsidR="00DD1D33" w:rsidRPr="00B633A7" w:rsidRDefault="00CB4A00" w:rsidP="00772444">
            <w:pPr>
              <w:pStyle w:val="Style1"/>
              <w:spacing w:line="360" w:lineRule="auto"/>
              <w:ind w:left="0"/>
              <w:rPr>
                <w:rFonts w:ascii="Arial" w:hAnsi="Arial" w:cs="Arial"/>
                <w:sz w:val="24"/>
                <w:szCs w:val="24"/>
              </w:rPr>
            </w:pPr>
            <w:r>
              <w:rPr>
                <w:rFonts w:ascii="Arial" w:hAnsi="Arial" w:cs="Arial"/>
                <w:sz w:val="24"/>
                <w:szCs w:val="24"/>
              </w:rPr>
              <w:t>DD</w:t>
            </w:r>
          </w:p>
        </w:tc>
        <w:tc>
          <w:tcPr>
            <w:tcW w:w="2528" w:type="dxa"/>
            <w:tcBorders>
              <w:top w:val="single" w:sz="4" w:space="0" w:color="auto"/>
              <w:left w:val="single" w:sz="4" w:space="0" w:color="auto"/>
              <w:bottom w:val="single" w:sz="4" w:space="0" w:color="auto"/>
              <w:right w:val="single" w:sz="4" w:space="0" w:color="auto"/>
            </w:tcBorders>
          </w:tcPr>
          <w:p w14:paraId="515E3DF8" w14:textId="77777777" w:rsidR="00DD1D33" w:rsidRDefault="00CB4A00" w:rsidP="00772444">
            <w:pPr>
              <w:pStyle w:val="Style1"/>
              <w:spacing w:line="360" w:lineRule="auto"/>
              <w:ind w:left="0"/>
              <w:rPr>
                <w:rFonts w:ascii="Arial" w:hAnsi="Arial" w:cs="Arial"/>
                <w:sz w:val="24"/>
                <w:szCs w:val="24"/>
              </w:rPr>
            </w:pPr>
            <w:r>
              <w:rPr>
                <w:rFonts w:ascii="Arial" w:hAnsi="Arial" w:cs="Arial"/>
                <w:sz w:val="24"/>
                <w:szCs w:val="24"/>
              </w:rPr>
              <w:t>Ao longo do ano.</w:t>
            </w:r>
          </w:p>
          <w:p w14:paraId="22673D8B" w14:textId="47C450D8" w:rsidR="00CB4A00" w:rsidRPr="00B633A7" w:rsidRDefault="00CB4A00" w:rsidP="00772444">
            <w:pPr>
              <w:pStyle w:val="Style1"/>
              <w:spacing w:line="360" w:lineRule="auto"/>
              <w:ind w:left="0"/>
              <w:rPr>
                <w:rFonts w:ascii="Arial" w:hAnsi="Arial" w:cs="Arial"/>
                <w:sz w:val="24"/>
                <w:szCs w:val="24"/>
              </w:rPr>
            </w:pPr>
          </w:p>
        </w:tc>
      </w:tr>
      <w:tr w:rsidR="005064A2" w:rsidRPr="00B633A7" w14:paraId="52CEC398" w14:textId="77777777" w:rsidTr="00772444">
        <w:tc>
          <w:tcPr>
            <w:tcW w:w="4453" w:type="dxa"/>
            <w:tcBorders>
              <w:top w:val="single" w:sz="4" w:space="0" w:color="auto"/>
              <w:left w:val="single" w:sz="4" w:space="0" w:color="auto"/>
              <w:bottom w:val="single" w:sz="4" w:space="0" w:color="auto"/>
              <w:right w:val="single" w:sz="4" w:space="0" w:color="auto"/>
            </w:tcBorders>
          </w:tcPr>
          <w:p w14:paraId="012ED544" w14:textId="0A97A388" w:rsidR="005064A2" w:rsidRDefault="005064A2" w:rsidP="00772444">
            <w:pPr>
              <w:pStyle w:val="Style1"/>
              <w:spacing w:line="360" w:lineRule="auto"/>
              <w:ind w:left="0"/>
              <w:rPr>
                <w:rFonts w:ascii="Arial" w:hAnsi="Arial" w:cs="Arial"/>
                <w:sz w:val="24"/>
                <w:szCs w:val="24"/>
              </w:rPr>
            </w:pPr>
            <w:r>
              <w:rPr>
                <w:rFonts w:ascii="Arial" w:hAnsi="Arial" w:cs="Arial"/>
                <w:sz w:val="24"/>
                <w:szCs w:val="24"/>
              </w:rPr>
              <w:t xml:space="preserve">Informar na circular informativa os benefícios dos associados efetivos. </w:t>
            </w:r>
          </w:p>
        </w:tc>
        <w:tc>
          <w:tcPr>
            <w:tcW w:w="2494" w:type="dxa"/>
            <w:tcBorders>
              <w:top w:val="single" w:sz="4" w:space="0" w:color="auto"/>
              <w:left w:val="single" w:sz="4" w:space="0" w:color="auto"/>
              <w:bottom w:val="single" w:sz="4" w:space="0" w:color="auto"/>
              <w:right w:val="single" w:sz="4" w:space="0" w:color="auto"/>
            </w:tcBorders>
          </w:tcPr>
          <w:p w14:paraId="7CB847DF" w14:textId="30EC6855" w:rsidR="005064A2" w:rsidRDefault="00E124F8" w:rsidP="00772444">
            <w:pPr>
              <w:pStyle w:val="Style1"/>
              <w:spacing w:line="360" w:lineRule="auto"/>
              <w:ind w:left="0"/>
              <w:rPr>
                <w:rFonts w:ascii="Arial" w:hAnsi="Arial" w:cs="Arial"/>
                <w:sz w:val="24"/>
                <w:szCs w:val="24"/>
              </w:rPr>
            </w:pPr>
            <w:r>
              <w:rPr>
                <w:rFonts w:ascii="Arial" w:hAnsi="Arial" w:cs="Arial"/>
                <w:sz w:val="24"/>
                <w:szCs w:val="24"/>
              </w:rPr>
              <w:t>DD</w:t>
            </w:r>
          </w:p>
        </w:tc>
        <w:tc>
          <w:tcPr>
            <w:tcW w:w="2528" w:type="dxa"/>
            <w:tcBorders>
              <w:top w:val="single" w:sz="4" w:space="0" w:color="auto"/>
              <w:left w:val="single" w:sz="4" w:space="0" w:color="auto"/>
              <w:bottom w:val="single" w:sz="4" w:space="0" w:color="auto"/>
              <w:right w:val="single" w:sz="4" w:space="0" w:color="auto"/>
            </w:tcBorders>
          </w:tcPr>
          <w:p w14:paraId="44AA42BA" w14:textId="544154AE" w:rsidR="005064A2" w:rsidRDefault="00661045" w:rsidP="00772444">
            <w:pPr>
              <w:pStyle w:val="Style1"/>
              <w:spacing w:line="360" w:lineRule="auto"/>
              <w:ind w:left="0"/>
              <w:rPr>
                <w:rFonts w:ascii="Arial" w:hAnsi="Arial" w:cs="Arial"/>
                <w:sz w:val="24"/>
                <w:szCs w:val="24"/>
              </w:rPr>
            </w:pPr>
            <w:r>
              <w:rPr>
                <w:rFonts w:ascii="Arial" w:hAnsi="Arial" w:cs="Arial"/>
                <w:sz w:val="24"/>
                <w:szCs w:val="24"/>
              </w:rPr>
              <w:t>Março, junho, setembro</w:t>
            </w:r>
          </w:p>
        </w:tc>
      </w:tr>
      <w:tr w:rsidR="00DD1D33" w:rsidRPr="00B633A7" w14:paraId="11C2649B" w14:textId="77777777" w:rsidTr="00772444">
        <w:tc>
          <w:tcPr>
            <w:tcW w:w="4453" w:type="dxa"/>
          </w:tcPr>
          <w:p w14:paraId="3375B919" w14:textId="77777777" w:rsidR="00DD1D33" w:rsidRPr="00B633A7" w:rsidRDefault="00DD1D33" w:rsidP="00772444">
            <w:pPr>
              <w:pStyle w:val="Style1"/>
              <w:spacing w:line="360" w:lineRule="auto"/>
              <w:ind w:left="0"/>
              <w:rPr>
                <w:rFonts w:ascii="Arial" w:hAnsi="Arial" w:cs="Arial"/>
                <w:sz w:val="24"/>
                <w:szCs w:val="24"/>
              </w:rPr>
            </w:pPr>
          </w:p>
        </w:tc>
        <w:tc>
          <w:tcPr>
            <w:tcW w:w="2494" w:type="dxa"/>
          </w:tcPr>
          <w:p w14:paraId="464ABF3C" w14:textId="77777777" w:rsidR="00DD1D33" w:rsidRPr="00B633A7" w:rsidRDefault="00DD1D33" w:rsidP="00772444">
            <w:pPr>
              <w:pStyle w:val="Style1"/>
              <w:spacing w:line="360" w:lineRule="auto"/>
              <w:ind w:left="0"/>
              <w:rPr>
                <w:rFonts w:ascii="Arial" w:hAnsi="Arial" w:cs="Arial"/>
                <w:sz w:val="24"/>
                <w:szCs w:val="24"/>
              </w:rPr>
            </w:pPr>
          </w:p>
        </w:tc>
        <w:tc>
          <w:tcPr>
            <w:tcW w:w="2528" w:type="dxa"/>
          </w:tcPr>
          <w:p w14:paraId="3C9741C1" w14:textId="77777777" w:rsidR="00DD1D33" w:rsidRPr="00B633A7" w:rsidRDefault="00DD1D33" w:rsidP="00772444">
            <w:pPr>
              <w:pStyle w:val="Style1"/>
              <w:spacing w:line="360" w:lineRule="auto"/>
              <w:ind w:left="0"/>
              <w:rPr>
                <w:rFonts w:ascii="Arial" w:hAnsi="Arial" w:cs="Arial"/>
                <w:sz w:val="24"/>
                <w:szCs w:val="24"/>
              </w:rPr>
            </w:pPr>
          </w:p>
        </w:tc>
      </w:tr>
    </w:tbl>
    <w:p w14:paraId="699A3977" w14:textId="77777777" w:rsidR="00944C44" w:rsidRDefault="00944C44"/>
    <w:tbl>
      <w:tblPr>
        <w:tblStyle w:val="TabelacomGrelha"/>
        <w:tblW w:w="9497" w:type="dxa"/>
        <w:tblInd w:w="108" w:type="dxa"/>
        <w:tblLook w:val="04A0" w:firstRow="1" w:lastRow="0" w:firstColumn="1" w:lastColumn="0" w:noHBand="0" w:noVBand="1"/>
      </w:tblPr>
      <w:tblGrid>
        <w:gridCol w:w="5444"/>
        <w:gridCol w:w="2504"/>
        <w:gridCol w:w="1549"/>
      </w:tblGrid>
      <w:tr w:rsidR="00DD1D33" w:rsidRPr="00E1709B" w14:paraId="7D9E80D5" w14:textId="77777777" w:rsidTr="00772444">
        <w:tc>
          <w:tcPr>
            <w:tcW w:w="5444" w:type="dxa"/>
            <w:shd w:val="clear" w:color="auto" w:fill="D9D9D9" w:themeFill="background1" w:themeFillShade="D9"/>
          </w:tcPr>
          <w:p w14:paraId="5C9B7C0C"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53F2AED3"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2029C605"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DD1D33" w:rsidRPr="00B633A7" w14:paraId="136F822B" w14:textId="77777777" w:rsidTr="00772444">
        <w:tc>
          <w:tcPr>
            <w:tcW w:w="5444" w:type="dxa"/>
          </w:tcPr>
          <w:p w14:paraId="44C17579" w14:textId="77777777" w:rsidR="00DD1D33" w:rsidRPr="00A50C0F" w:rsidRDefault="00A50C0F" w:rsidP="00A50C0F">
            <w:pPr>
              <w:rPr>
                <w:rFonts w:ascii="Arial" w:hAnsi="Arial" w:cs="Arial"/>
                <w:color w:val="000000"/>
              </w:rPr>
            </w:pPr>
            <w:r w:rsidRPr="00A50C0F">
              <w:rPr>
                <w:rFonts w:ascii="Arial" w:hAnsi="Arial" w:cs="Arial"/>
                <w:color w:val="000000"/>
              </w:rPr>
              <w:t>Taxa de associados efetivos com a quotização regularizada</w:t>
            </w:r>
          </w:p>
        </w:tc>
        <w:tc>
          <w:tcPr>
            <w:tcW w:w="2504" w:type="dxa"/>
          </w:tcPr>
          <w:p w14:paraId="4CC473CE" w14:textId="41AAA62C" w:rsidR="00DD1D33" w:rsidRPr="00B633A7" w:rsidRDefault="0095446A"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48,57</w:t>
            </w:r>
            <w:r w:rsidR="00E80471">
              <w:rPr>
                <w:rFonts w:ascii="Arial" w:hAnsi="Arial" w:cs="Arial"/>
                <w:sz w:val="24"/>
                <w:szCs w:val="24"/>
                <w:lang w:eastAsia="pt-PT"/>
              </w:rPr>
              <w:t>%</w:t>
            </w:r>
          </w:p>
        </w:tc>
        <w:tc>
          <w:tcPr>
            <w:tcW w:w="1549" w:type="dxa"/>
          </w:tcPr>
          <w:p w14:paraId="279B7F4D" w14:textId="25D54B9D" w:rsidR="00DD1D33" w:rsidRPr="00B633A7" w:rsidRDefault="0095446A"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50%</w:t>
            </w:r>
          </w:p>
        </w:tc>
      </w:tr>
      <w:tr w:rsidR="00DD1D33" w:rsidRPr="00B633A7" w14:paraId="04AAE5A3" w14:textId="77777777" w:rsidTr="00772444">
        <w:tc>
          <w:tcPr>
            <w:tcW w:w="5444" w:type="dxa"/>
          </w:tcPr>
          <w:p w14:paraId="37E17341" w14:textId="77777777" w:rsidR="00DD1D33" w:rsidRPr="00A50C0F" w:rsidRDefault="00A50C0F" w:rsidP="00A50C0F">
            <w:pPr>
              <w:rPr>
                <w:rFonts w:ascii="Arial" w:hAnsi="Arial" w:cs="Arial"/>
                <w:color w:val="000000"/>
              </w:rPr>
            </w:pPr>
            <w:r w:rsidRPr="00A50C0F">
              <w:rPr>
                <w:rFonts w:ascii="Arial" w:hAnsi="Arial" w:cs="Arial"/>
                <w:color w:val="000000"/>
              </w:rPr>
              <w:t>Taxa de associados efetivos com quotas em atraso em processo de regularização de quotas</w:t>
            </w:r>
          </w:p>
        </w:tc>
        <w:tc>
          <w:tcPr>
            <w:tcW w:w="2504" w:type="dxa"/>
          </w:tcPr>
          <w:p w14:paraId="5F0F50F7" w14:textId="178F79DE" w:rsidR="00DD1D33" w:rsidRPr="00B633A7" w:rsidRDefault="00414828"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0%</w:t>
            </w:r>
          </w:p>
        </w:tc>
        <w:tc>
          <w:tcPr>
            <w:tcW w:w="1549" w:type="dxa"/>
          </w:tcPr>
          <w:p w14:paraId="69A1F117" w14:textId="38ABD6F3" w:rsidR="00DD1D33" w:rsidRPr="00B633A7" w:rsidRDefault="00E80471"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10%</w:t>
            </w:r>
          </w:p>
        </w:tc>
      </w:tr>
      <w:tr w:rsidR="00DD1D33" w:rsidRPr="00B633A7" w14:paraId="68BE65C5" w14:textId="77777777" w:rsidTr="00772444">
        <w:tc>
          <w:tcPr>
            <w:tcW w:w="5444" w:type="dxa"/>
          </w:tcPr>
          <w:p w14:paraId="2B384F5F" w14:textId="77777777" w:rsidR="00DD1D33" w:rsidRPr="00A50C0F" w:rsidRDefault="00A50C0F" w:rsidP="00A50C0F">
            <w:pPr>
              <w:rPr>
                <w:rFonts w:ascii="Arial" w:hAnsi="Arial" w:cs="Arial"/>
                <w:color w:val="000000"/>
              </w:rPr>
            </w:pPr>
            <w:r w:rsidRPr="00A50C0F">
              <w:rPr>
                <w:rFonts w:ascii="Arial" w:hAnsi="Arial" w:cs="Arial"/>
                <w:color w:val="000000"/>
              </w:rPr>
              <w:t>Nº de novos associados efetivos aprovados</w:t>
            </w:r>
          </w:p>
        </w:tc>
        <w:tc>
          <w:tcPr>
            <w:tcW w:w="2504" w:type="dxa"/>
          </w:tcPr>
          <w:p w14:paraId="2A49A8FC" w14:textId="57090079" w:rsidR="00DD1D33" w:rsidRPr="00B633A7" w:rsidRDefault="00E80471"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5</w:t>
            </w:r>
          </w:p>
        </w:tc>
        <w:tc>
          <w:tcPr>
            <w:tcW w:w="1549" w:type="dxa"/>
          </w:tcPr>
          <w:p w14:paraId="66E48B3C" w14:textId="0F6417D3" w:rsidR="00DD1D33" w:rsidRPr="00B633A7" w:rsidRDefault="00E80471"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8</w:t>
            </w:r>
          </w:p>
        </w:tc>
      </w:tr>
    </w:tbl>
    <w:p w14:paraId="6B5322C3" w14:textId="673CFB19" w:rsidR="00192F23" w:rsidRDefault="00192F23" w:rsidP="00192F23">
      <w:pPr>
        <w:jc w:val="both"/>
        <w:rPr>
          <w:rFonts w:ascii="Arial" w:hAnsi="Arial" w:cs="Arial"/>
        </w:rPr>
      </w:pPr>
    </w:p>
    <w:p w14:paraId="2979E5BF" w14:textId="77777777" w:rsidR="00CE3BD7" w:rsidRPr="00B633A7" w:rsidRDefault="00CE3BD7" w:rsidP="00192F23">
      <w:pPr>
        <w:jc w:val="both"/>
        <w:rPr>
          <w:rFonts w:ascii="Arial" w:hAnsi="Arial" w:cs="Arial"/>
        </w:rPr>
      </w:pPr>
    </w:p>
    <w:p w14:paraId="6F6977C4" w14:textId="77777777" w:rsidR="00192F23" w:rsidRPr="00B633A7" w:rsidRDefault="00192F23" w:rsidP="00FC1A5F">
      <w:pPr>
        <w:rPr>
          <w:rFonts w:ascii="Arial" w:hAnsi="Arial" w:cs="Arial"/>
        </w:rPr>
      </w:pPr>
      <w:r w:rsidRPr="006D04B5">
        <w:rPr>
          <w:rFonts w:ascii="Arial" w:hAnsi="Arial" w:cs="Arial"/>
          <w:b/>
          <w:bCs/>
        </w:rPr>
        <w:lastRenderedPageBreak/>
        <w:t xml:space="preserve">Objetivo nº </w:t>
      </w:r>
      <w:r w:rsidR="0094501B" w:rsidRPr="006D04B5">
        <w:rPr>
          <w:rFonts w:ascii="Arial" w:hAnsi="Arial" w:cs="Arial"/>
          <w:b/>
          <w:bCs/>
        </w:rPr>
        <w:t>7</w:t>
      </w:r>
      <w:r w:rsidRPr="006D04B5">
        <w:rPr>
          <w:rFonts w:ascii="Arial" w:hAnsi="Arial" w:cs="Arial"/>
          <w:b/>
          <w:bCs/>
        </w:rPr>
        <w:t>:</w:t>
      </w:r>
      <w:r w:rsidRPr="00B633A7">
        <w:rPr>
          <w:rFonts w:ascii="Arial" w:hAnsi="Arial" w:cs="Arial"/>
        </w:rPr>
        <w:t xml:space="preserve"> Incrementar a participação associativa</w:t>
      </w:r>
    </w:p>
    <w:p w14:paraId="3C248DD1" w14:textId="2EDC82DC" w:rsidR="00192F23" w:rsidRDefault="006A76FC" w:rsidP="00FC1A5F">
      <w:pPr>
        <w:pStyle w:val="Style1"/>
        <w:spacing w:line="360" w:lineRule="auto"/>
        <w:ind w:left="0"/>
        <w:jc w:val="left"/>
        <w:rPr>
          <w:rFonts w:ascii="Arial" w:hAnsi="Arial" w:cs="Arial"/>
          <w:sz w:val="24"/>
          <w:szCs w:val="24"/>
        </w:rPr>
      </w:pPr>
      <w:r>
        <w:rPr>
          <w:rFonts w:ascii="Arial" w:hAnsi="Arial" w:cs="Arial"/>
          <w:sz w:val="24"/>
          <w:szCs w:val="24"/>
        </w:rPr>
        <w:t xml:space="preserve">A atividade associativa tem-se afigurado para a nossa Delegação como </w:t>
      </w:r>
      <w:r w:rsidR="006B26BE">
        <w:rPr>
          <w:rFonts w:ascii="Arial" w:hAnsi="Arial" w:cs="Arial"/>
          <w:sz w:val="24"/>
          <w:szCs w:val="24"/>
        </w:rPr>
        <w:t>um ponto favorável quanto à participação dos associados</w:t>
      </w:r>
      <w:r w:rsidR="00CE3BD7">
        <w:rPr>
          <w:rFonts w:ascii="Arial" w:hAnsi="Arial" w:cs="Arial"/>
          <w:sz w:val="24"/>
          <w:szCs w:val="24"/>
        </w:rPr>
        <w:t>. N</w:t>
      </w:r>
      <w:r w:rsidR="006B26BE">
        <w:rPr>
          <w:rFonts w:ascii="Arial" w:hAnsi="Arial" w:cs="Arial"/>
          <w:sz w:val="24"/>
          <w:szCs w:val="24"/>
        </w:rPr>
        <w:t xml:space="preserve">o entanto é necessário continuar a ouvir as propostas que nos chegam e sensibilizar para mais sugestões. Incrementar a participação associativa faz-nos sentido que aconteça de forma bilateral envolvendo os associados na planificação (tal como resultou o nosso plano de eventos no capítulo 6.1, que abrange propostas dos associados) e proporcionando a avaliação das atividades desenvolvidas pela Delegação (que será espelhada no novo indicador previsto para o ano de 2023 - </w:t>
      </w:r>
      <w:r w:rsidR="006B26BE" w:rsidRPr="006B26BE">
        <w:rPr>
          <w:rFonts w:ascii="Arial" w:hAnsi="Arial" w:cs="Arial"/>
          <w:sz w:val="24"/>
          <w:szCs w:val="24"/>
        </w:rPr>
        <w:t>Taxa de satisfação dos participantes com a ACAPO</w:t>
      </w:r>
      <w:r w:rsidR="006B26BE">
        <w:rPr>
          <w:rFonts w:ascii="Arial" w:hAnsi="Arial" w:cs="Arial"/>
          <w:sz w:val="24"/>
          <w:szCs w:val="24"/>
        </w:rPr>
        <w:t xml:space="preserve">). </w:t>
      </w:r>
    </w:p>
    <w:p w14:paraId="2F379C1B" w14:textId="0B064C08" w:rsidR="006B26BE" w:rsidRPr="00B633A7" w:rsidRDefault="006B26BE" w:rsidP="006A76FC">
      <w:pPr>
        <w:pStyle w:val="Style1"/>
        <w:spacing w:line="360" w:lineRule="auto"/>
        <w:ind w:left="0"/>
        <w:rPr>
          <w:rFonts w:ascii="Arial" w:hAnsi="Arial" w:cs="Arial"/>
          <w:sz w:val="24"/>
          <w:szCs w:val="24"/>
        </w:rPr>
      </w:pPr>
    </w:p>
    <w:tbl>
      <w:tblPr>
        <w:tblW w:w="0" w:type="auto"/>
        <w:tblInd w:w="108" w:type="dxa"/>
        <w:tblLook w:val="04A0" w:firstRow="1" w:lastRow="0" w:firstColumn="1" w:lastColumn="0" w:noHBand="0" w:noVBand="1"/>
      </w:tblPr>
      <w:tblGrid>
        <w:gridCol w:w="4453"/>
        <w:gridCol w:w="2494"/>
        <w:gridCol w:w="2528"/>
      </w:tblGrid>
      <w:tr w:rsidR="00767EC3" w:rsidRPr="00B633A7" w14:paraId="5F152FE4"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616F41"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F5F2C4"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6F4776"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3E395616" w14:textId="77777777" w:rsidTr="00772444">
        <w:tc>
          <w:tcPr>
            <w:tcW w:w="4453" w:type="dxa"/>
            <w:tcBorders>
              <w:top w:val="single" w:sz="4" w:space="0" w:color="auto"/>
              <w:left w:val="single" w:sz="4" w:space="0" w:color="auto"/>
              <w:bottom w:val="single" w:sz="4" w:space="0" w:color="auto"/>
              <w:right w:val="single" w:sz="4" w:space="0" w:color="auto"/>
            </w:tcBorders>
          </w:tcPr>
          <w:p w14:paraId="4ADB163E" w14:textId="65227436" w:rsidR="00767EC3" w:rsidRPr="00CE3BD7" w:rsidRDefault="00FB0750" w:rsidP="00772444">
            <w:pPr>
              <w:pStyle w:val="Style1"/>
              <w:spacing w:line="360" w:lineRule="auto"/>
              <w:ind w:left="0"/>
              <w:rPr>
                <w:rFonts w:ascii="Arial" w:hAnsi="Arial" w:cs="Arial"/>
                <w:sz w:val="24"/>
                <w:szCs w:val="24"/>
              </w:rPr>
            </w:pPr>
            <w:r w:rsidRPr="00CE3BD7">
              <w:rPr>
                <w:rFonts w:ascii="Arial" w:hAnsi="Arial" w:cs="Arial"/>
                <w:sz w:val="24"/>
                <w:szCs w:val="24"/>
              </w:rPr>
              <w:t xml:space="preserve">Desenvolver atividades associativas diferenciadoras das desenvolvidas ao longo dos anos. </w:t>
            </w:r>
          </w:p>
        </w:tc>
        <w:tc>
          <w:tcPr>
            <w:tcW w:w="2494" w:type="dxa"/>
            <w:tcBorders>
              <w:top w:val="single" w:sz="4" w:space="0" w:color="auto"/>
              <w:left w:val="single" w:sz="4" w:space="0" w:color="auto"/>
              <w:bottom w:val="single" w:sz="4" w:space="0" w:color="auto"/>
              <w:right w:val="single" w:sz="4" w:space="0" w:color="auto"/>
            </w:tcBorders>
          </w:tcPr>
          <w:p w14:paraId="51F12F40" w14:textId="665C280F" w:rsidR="00767EC3" w:rsidRPr="00CE3BD7" w:rsidRDefault="00FB0750" w:rsidP="00772444">
            <w:pPr>
              <w:pStyle w:val="Style1"/>
              <w:spacing w:line="360" w:lineRule="auto"/>
              <w:ind w:left="0"/>
              <w:rPr>
                <w:rFonts w:ascii="Arial" w:hAnsi="Arial" w:cs="Arial"/>
                <w:sz w:val="24"/>
                <w:szCs w:val="24"/>
              </w:rPr>
            </w:pPr>
            <w:r w:rsidRPr="00CE3BD7">
              <w:rPr>
                <w:rFonts w:ascii="Arial" w:hAnsi="Arial" w:cs="Arial"/>
                <w:sz w:val="24"/>
                <w:szCs w:val="24"/>
              </w:rPr>
              <w:t>DD</w:t>
            </w:r>
          </w:p>
        </w:tc>
        <w:tc>
          <w:tcPr>
            <w:tcW w:w="2528" w:type="dxa"/>
            <w:tcBorders>
              <w:top w:val="single" w:sz="4" w:space="0" w:color="auto"/>
              <w:left w:val="single" w:sz="4" w:space="0" w:color="auto"/>
              <w:bottom w:val="single" w:sz="4" w:space="0" w:color="auto"/>
              <w:right w:val="single" w:sz="4" w:space="0" w:color="auto"/>
            </w:tcBorders>
          </w:tcPr>
          <w:p w14:paraId="2CAE8537" w14:textId="499F3469" w:rsidR="00767EC3" w:rsidRPr="00CE3BD7" w:rsidRDefault="00FB0750" w:rsidP="00772444">
            <w:pPr>
              <w:pStyle w:val="Style1"/>
              <w:spacing w:line="360" w:lineRule="auto"/>
              <w:ind w:left="0"/>
              <w:rPr>
                <w:rFonts w:ascii="Arial" w:hAnsi="Arial" w:cs="Arial"/>
                <w:sz w:val="24"/>
                <w:szCs w:val="24"/>
              </w:rPr>
            </w:pPr>
            <w:r w:rsidRPr="00CE3BD7">
              <w:rPr>
                <w:rFonts w:ascii="Arial" w:hAnsi="Arial" w:cs="Arial"/>
                <w:sz w:val="24"/>
                <w:szCs w:val="24"/>
              </w:rPr>
              <w:t>Ao longo do ano</w:t>
            </w:r>
          </w:p>
        </w:tc>
      </w:tr>
      <w:tr w:rsidR="00767EC3" w:rsidRPr="00B633A7" w14:paraId="408D0DE5" w14:textId="77777777" w:rsidTr="00772444">
        <w:tc>
          <w:tcPr>
            <w:tcW w:w="4453" w:type="dxa"/>
            <w:tcBorders>
              <w:top w:val="single" w:sz="4" w:space="0" w:color="auto"/>
              <w:left w:val="single" w:sz="4" w:space="0" w:color="auto"/>
              <w:bottom w:val="single" w:sz="4" w:space="0" w:color="auto"/>
              <w:right w:val="single" w:sz="4" w:space="0" w:color="auto"/>
            </w:tcBorders>
          </w:tcPr>
          <w:p w14:paraId="38A8724B" w14:textId="3A258090" w:rsidR="00767EC3" w:rsidRPr="00CE3BD7" w:rsidRDefault="00FB0750" w:rsidP="00772444">
            <w:pPr>
              <w:pStyle w:val="Style1"/>
              <w:spacing w:line="360" w:lineRule="auto"/>
              <w:ind w:left="0"/>
              <w:rPr>
                <w:rFonts w:ascii="Arial" w:hAnsi="Arial" w:cs="Arial"/>
                <w:sz w:val="24"/>
                <w:szCs w:val="24"/>
              </w:rPr>
            </w:pPr>
            <w:r w:rsidRPr="00CE3BD7">
              <w:rPr>
                <w:rFonts w:ascii="Arial" w:hAnsi="Arial" w:cs="Arial"/>
                <w:sz w:val="24"/>
                <w:szCs w:val="24"/>
              </w:rPr>
              <w:t xml:space="preserve">Solicitar sugestões de atividades a desenvolver na delegação aos associados na circular informativa mensal ou por outros meios. </w:t>
            </w:r>
          </w:p>
        </w:tc>
        <w:tc>
          <w:tcPr>
            <w:tcW w:w="2494" w:type="dxa"/>
            <w:tcBorders>
              <w:top w:val="single" w:sz="4" w:space="0" w:color="auto"/>
              <w:left w:val="single" w:sz="4" w:space="0" w:color="auto"/>
              <w:bottom w:val="single" w:sz="4" w:space="0" w:color="auto"/>
              <w:right w:val="single" w:sz="4" w:space="0" w:color="auto"/>
            </w:tcBorders>
          </w:tcPr>
          <w:p w14:paraId="31357B18" w14:textId="6F74EB4D" w:rsidR="00767EC3" w:rsidRPr="00CE3BD7" w:rsidRDefault="00FB0750" w:rsidP="00772444">
            <w:pPr>
              <w:pStyle w:val="Style1"/>
              <w:spacing w:line="360" w:lineRule="auto"/>
              <w:ind w:left="0"/>
              <w:rPr>
                <w:rFonts w:ascii="Arial" w:hAnsi="Arial" w:cs="Arial"/>
                <w:sz w:val="24"/>
                <w:szCs w:val="24"/>
              </w:rPr>
            </w:pPr>
            <w:r w:rsidRPr="00CE3BD7">
              <w:rPr>
                <w:rFonts w:ascii="Arial" w:hAnsi="Arial" w:cs="Arial"/>
                <w:sz w:val="24"/>
                <w:szCs w:val="24"/>
              </w:rPr>
              <w:t>DD</w:t>
            </w:r>
          </w:p>
        </w:tc>
        <w:tc>
          <w:tcPr>
            <w:tcW w:w="2528" w:type="dxa"/>
            <w:tcBorders>
              <w:top w:val="single" w:sz="4" w:space="0" w:color="auto"/>
              <w:left w:val="single" w:sz="4" w:space="0" w:color="auto"/>
              <w:bottom w:val="single" w:sz="4" w:space="0" w:color="auto"/>
              <w:right w:val="single" w:sz="4" w:space="0" w:color="auto"/>
            </w:tcBorders>
          </w:tcPr>
          <w:p w14:paraId="6BC00502" w14:textId="312F6970" w:rsidR="00767EC3" w:rsidRPr="00CE3BD7" w:rsidRDefault="00FB0750" w:rsidP="00772444">
            <w:pPr>
              <w:pStyle w:val="Style1"/>
              <w:spacing w:line="360" w:lineRule="auto"/>
              <w:ind w:left="0"/>
              <w:rPr>
                <w:rFonts w:ascii="Arial" w:hAnsi="Arial" w:cs="Arial"/>
                <w:sz w:val="24"/>
                <w:szCs w:val="24"/>
              </w:rPr>
            </w:pPr>
            <w:r w:rsidRPr="00CE3BD7">
              <w:rPr>
                <w:rFonts w:ascii="Arial" w:hAnsi="Arial" w:cs="Arial"/>
                <w:sz w:val="24"/>
                <w:szCs w:val="24"/>
              </w:rPr>
              <w:t>1º semestre</w:t>
            </w:r>
          </w:p>
        </w:tc>
      </w:tr>
      <w:tr w:rsidR="005A41FC" w:rsidRPr="00B633A7" w14:paraId="262A7DD4" w14:textId="77777777" w:rsidTr="00772444">
        <w:tc>
          <w:tcPr>
            <w:tcW w:w="4453" w:type="dxa"/>
            <w:tcBorders>
              <w:top w:val="single" w:sz="4" w:space="0" w:color="auto"/>
              <w:left w:val="single" w:sz="4" w:space="0" w:color="auto"/>
              <w:bottom w:val="single" w:sz="4" w:space="0" w:color="auto"/>
              <w:right w:val="single" w:sz="4" w:space="0" w:color="auto"/>
            </w:tcBorders>
          </w:tcPr>
          <w:p w14:paraId="6D6C3A5F" w14:textId="19AEE1F1" w:rsidR="005A41FC" w:rsidRPr="00CE3BD7" w:rsidRDefault="005A41FC" w:rsidP="00772444">
            <w:pPr>
              <w:pStyle w:val="Style1"/>
              <w:spacing w:line="360" w:lineRule="auto"/>
              <w:ind w:left="0"/>
              <w:rPr>
                <w:rFonts w:ascii="Arial" w:hAnsi="Arial" w:cs="Arial"/>
                <w:sz w:val="24"/>
                <w:szCs w:val="24"/>
              </w:rPr>
            </w:pPr>
            <w:r w:rsidRPr="00CE3BD7">
              <w:rPr>
                <w:rFonts w:ascii="Arial" w:hAnsi="Arial" w:cs="Arial"/>
                <w:sz w:val="24"/>
                <w:szCs w:val="24"/>
              </w:rPr>
              <w:t>Descentralizar as atividades associativas</w:t>
            </w:r>
            <w:r w:rsidR="00CE3BD7" w:rsidRPr="00CE3BD7">
              <w:rPr>
                <w:rFonts w:ascii="Arial" w:hAnsi="Arial" w:cs="Arial"/>
                <w:sz w:val="24"/>
                <w:szCs w:val="24"/>
              </w:rPr>
              <w:t xml:space="preserve"> de forma a alcançar mais pessoas dos concelhos mais distantes ou com menos participação. </w:t>
            </w:r>
          </w:p>
        </w:tc>
        <w:tc>
          <w:tcPr>
            <w:tcW w:w="2494" w:type="dxa"/>
            <w:tcBorders>
              <w:top w:val="single" w:sz="4" w:space="0" w:color="auto"/>
              <w:left w:val="single" w:sz="4" w:space="0" w:color="auto"/>
              <w:bottom w:val="single" w:sz="4" w:space="0" w:color="auto"/>
              <w:right w:val="single" w:sz="4" w:space="0" w:color="auto"/>
            </w:tcBorders>
          </w:tcPr>
          <w:p w14:paraId="6C083F80" w14:textId="4F2AF331" w:rsidR="005A41FC" w:rsidRPr="00CE3BD7" w:rsidRDefault="005A41FC" w:rsidP="00772444">
            <w:pPr>
              <w:pStyle w:val="Style1"/>
              <w:spacing w:line="360" w:lineRule="auto"/>
              <w:ind w:left="0"/>
              <w:rPr>
                <w:rFonts w:ascii="Arial" w:hAnsi="Arial" w:cs="Arial"/>
                <w:sz w:val="24"/>
                <w:szCs w:val="24"/>
              </w:rPr>
            </w:pPr>
            <w:r w:rsidRPr="00CE3BD7">
              <w:rPr>
                <w:rFonts w:ascii="Arial" w:hAnsi="Arial" w:cs="Arial"/>
                <w:sz w:val="24"/>
                <w:szCs w:val="24"/>
              </w:rPr>
              <w:t>DD</w:t>
            </w:r>
          </w:p>
        </w:tc>
        <w:tc>
          <w:tcPr>
            <w:tcW w:w="2528" w:type="dxa"/>
            <w:tcBorders>
              <w:top w:val="single" w:sz="4" w:space="0" w:color="auto"/>
              <w:left w:val="single" w:sz="4" w:space="0" w:color="auto"/>
              <w:bottom w:val="single" w:sz="4" w:space="0" w:color="auto"/>
              <w:right w:val="single" w:sz="4" w:space="0" w:color="auto"/>
            </w:tcBorders>
          </w:tcPr>
          <w:p w14:paraId="13790E69" w14:textId="23083601" w:rsidR="005A41FC" w:rsidRPr="00CE3BD7" w:rsidRDefault="005A41FC" w:rsidP="00772444">
            <w:pPr>
              <w:pStyle w:val="Style1"/>
              <w:spacing w:line="360" w:lineRule="auto"/>
              <w:ind w:left="0"/>
              <w:rPr>
                <w:rFonts w:ascii="Arial" w:hAnsi="Arial" w:cs="Arial"/>
                <w:sz w:val="24"/>
                <w:szCs w:val="24"/>
              </w:rPr>
            </w:pPr>
            <w:r w:rsidRPr="00CE3BD7">
              <w:rPr>
                <w:rFonts w:ascii="Arial" w:hAnsi="Arial" w:cs="Arial"/>
                <w:sz w:val="24"/>
                <w:szCs w:val="24"/>
              </w:rPr>
              <w:t>Ao longo do ano</w:t>
            </w:r>
          </w:p>
        </w:tc>
      </w:tr>
      <w:tr w:rsidR="00767EC3" w:rsidRPr="00B633A7" w14:paraId="182CC751" w14:textId="77777777" w:rsidTr="00772444">
        <w:tc>
          <w:tcPr>
            <w:tcW w:w="4453" w:type="dxa"/>
          </w:tcPr>
          <w:p w14:paraId="7E5AE0E1"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7F721E02"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57F61FBF" w14:textId="77777777" w:rsidR="00767EC3" w:rsidRPr="00B633A7" w:rsidRDefault="00767EC3" w:rsidP="00772444">
            <w:pPr>
              <w:pStyle w:val="Style1"/>
              <w:spacing w:line="360" w:lineRule="auto"/>
              <w:ind w:left="0"/>
              <w:rPr>
                <w:rFonts w:ascii="Arial" w:hAnsi="Arial" w:cs="Arial"/>
                <w:sz w:val="24"/>
                <w:szCs w:val="24"/>
              </w:rPr>
            </w:pPr>
          </w:p>
        </w:tc>
      </w:tr>
    </w:tbl>
    <w:p w14:paraId="08E73B9B" w14:textId="77777777" w:rsidR="00192F23" w:rsidRPr="00B633A7" w:rsidRDefault="00192F23" w:rsidP="00192F23">
      <w:pPr>
        <w:pStyle w:val="Style1"/>
        <w:spacing w:line="360" w:lineRule="auto"/>
        <w:ind w:left="0"/>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C35597" w:rsidRPr="00C35597" w14:paraId="1D8B7CDB" w14:textId="77777777" w:rsidTr="00772444">
        <w:tc>
          <w:tcPr>
            <w:tcW w:w="5444" w:type="dxa"/>
            <w:shd w:val="clear" w:color="auto" w:fill="D9D9D9" w:themeFill="background1" w:themeFillShade="D9"/>
          </w:tcPr>
          <w:p w14:paraId="29E6603C" w14:textId="77777777" w:rsidR="00767EC3" w:rsidRPr="006D04B5" w:rsidRDefault="00767EC3" w:rsidP="00772444">
            <w:pPr>
              <w:pStyle w:val="Style1"/>
              <w:spacing w:line="360" w:lineRule="auto"/>
              <w:ind w:left="0"/>
              <w:jc w:val="left"/>
              <w:rPr>
                <w:rFonts w:ascii="Arial" w:hAnsi="Arial" w:cs="Arial"/>
                <w:sz w:val="24"/>
                <w:szCs w:val="24"/>
                <w:lang w:eastAsia="pt-PT"/>
              </w:rPr>
            </w:pPr>
            <w:r w:rsidRPr="006D04B5">
              <w:rPr>
                <w:rFonts w:ascii="Arial" w:hAnsi="Arial" w:cs="Arial"/>
                <w:sz w:val="24"/>
                <w:szCs w:val="24"/>
                <w:lang w:eastAsia="pt-PT"/>
              </w:rPr>
              <w:t>Indicador</w:t>
            </w:r>
          </w:p>
        </w:tc>
        <w:tc>
          <w:tcPr>
            <w:tcW w:w="2504" w:type="dxa"/>
            <w:shd w:val="clear" w:color="auto" w:fill="D9D9D9" w:themeFill="background1" w:themeFillShade="D9"/>
          </w:tcPr>
          <w:p w14:paraId="060696BF" w14:textId="77777777" w:rsidR="00767EC3" w:rsidRPr="006D04B5" w:rsidRDefault="00767EC3" w:rsidP="00772444">
            <w:pPr>
              <w:pStyle w:val="Style1"/>
              <w:spacing w:line="360" w:lineRule="auto"/>
              <w:ind w:left="0"/>
              <w:jc w:val="left"/>
              <w:rPr>
                <w:rFonts w:ascii="Arial" w:hAnsi="Arial" w:cs="Arial"/>
                <w:sz w:val="24"/>
                <w:szCs w:val="24"/>
                <w:lang w:eastAsia="pt-PT"/>
              </w:rPr>
            </w:pPr>
            <w:r w:rsidRPr="006D04B5">
              <w:rPr>
                <w:rFonts w:ascii="Arial" w:hAnsi="Arial" w:cs="Arial"/>
                <w:sz w:val="24"/>
                <w:szCs w:val="24"/>
                <w:lang w:eastAsia="pt-PT"/>
              </w:rPr>
              <w:t>Valor de referência</w:t>
            </w:r>
          </w:p>
        </w:tc>
        <w:tc>
          <w:tcPr>
            <w:tcW w:w="1549" w:type="dxa"/>
            <w:shd w:val="clear" w:color="auto" w:fill="D9D9D9" w:themeFill="background1" w:themeFillShade="D9"/>
          </w:tcPr>
          <w:p w14:paraId="45D1D2A9" w14:textId="77777777" w:rsidR="00767EC3" w:rsidRPr="006D04B5" w:rsidRDefault="00767EC3" w:rsidP="00772444">
            <w:pPr>
              <w:pStyle w:val="Style1"/>
              <w:spacing w:line="360" w:lineRule="auto"/>
              <w:ind w:left="0"/>
              <w:jc w:val="left"/>
              <w:rPr>
                <w:rFonts w:ascii="Arial" w:hAnsi="Arial" w:cs="Arial"/>
                <w:sz w:val="24"/>
                <w:szCs w:val="24"/>
                <w:lang w:eastAsia="pt-PT"/>
              </w:rPr>
            </w:pPr>
            <w:r w:rsidRPr="006D04B5">
              <w:rPr>
                <w:rFonts w:ascii="Arial" w:hAnsi="Arial" w:cs="Arial"/>
                <w:sz w:val="24"/>
                <w:szCs w:val="24"/>
                <w:lang w:eastAsia="pt-PT"/>
              </w:rPr>
              <w:t>Meta</w:t>
            </w:r>
          </w:p>
        </w:tc>
      </w:tr>
      <w:tr w:rsidR="00C35597" w:rsidRPr="00C35597" w14:paraId="72C8E36E" w14:textId="77777777" w:rsidTr="00772444">
        <w:tc>
          <w:tcPr>
            <w:tcW w:w="5444" w:type="dxa"/>
          </w:tcPr>
          <w:p w14:paraId="0B41A0C6" w14:textId="51969006" w:rsidR="00767EC3" w:rsidRPr="006A76FC" w:rsidRDefault="00A50C0F" w:rsidP="00A50C0F">
            <w:pPr>
              <w:rPr>
                <w:rFonts w:ascii="Arial" w:hAnsi="Arial" w:cs="Arial"/>
              </w:rPr>
            </w:pPr>
            <w:r w:rsidRPr="006A76FC">
              <w:rPr>
                <w:rFonts w:ascii="Arial" w:hAnsi="Arial" w:cs="Arial"/>
              </w:rPr>
              <w:lastRenderedPageBreak/>
              <w:t xml:space="preserve">Média de </w:t>
            </w:r>
            <w:r w:rsidR="003A5D86" w:rsidRPr="006A76FC">
              <w:rPr>
                <w:rFonts w:ascii="Arial" w:hAnsi="Arial" w:cs="Arial"/>
              </w:rPr>
              <w:t xml:space="preserve">participantes </w:t>
            </w:r>
            <w:r w:rsidRPr="006A76FC">
              <w:rPr>
                <w:rFonts w:ascii="Arial" w:hAnsi="Arial" w:cs="Arial"/>
              </w:rPr>
              <w:t>por atividade associativa</w:t>
            </w:r>
          </w:p>
        </w:tc>
        <w:tc>
          <w:tcPr>
            <w:tcW w:w="2504" w:type="dxa"/>
          </w:tcPr>
          <w:p w14:paraId="6FC17CC8" w14:textId="5FEE24F9" w:rsidR="00767EC3" w:rsidRPr="006D04B5" w:rsidRDefault="008A24B1" w:rsidP="00772444">
            <w:pPr>
              <w:pStyle w:val="Style1"/>
              <w:spacing w:line="360" w:lineRule="auto"/>
              <w:ind w:left="0"/>
              <w:jc w:val="left"/>
              <w:rPr>
                <w:rFonts w:ascii="Arial" w:hAnsi="Arial" w:cs="Arial"/>
                <w:sz w:val="24"/>
                <w:szCs w:val="24"/>
                <w:lang w:eastAsia="pt-PT"/>
              </w:rPr>
            </w:pPr>
            <w:r w:rsidRPr="006D04B5">
              <w:rPr>
                <w:rFonts w:ascii="Arial" w:hAnsi="Arial" w:cs="Arial"/>
                <w:sz w:val="24"/>
                <w:szCs w:val="24"/>
                <w:lang w:eastAsia="pt-PT"/>
              </w:rPr>
              <w:t>___</w:t>
            </w:r>
          </w:p>
        </w:tc>
        <w:tc>
          <w:tcPr>
            <w:tcW w:w="1549" w:type="dxa"/>
          </w:tcPr>
          <w:p w14:paraId="6CDCEEFA" w14:textId="5394BA72" w:rsidR="00767EC3" w:rsidRPr="006D04B5" w:rsidRDefault="00BE73EC"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30</w:t>
            </w:r>
          </w:p>
        </w:tc>
      </w:tr>
      <w:tr w:rsidR="00C35597" w:rsidRPr="00C35597" w14:paraId="02A24576" w14:textId="77777777" w:rsidTr="00772444">
        <w:tc>
          <w:tcPr>
            <w:tcW w:w="5444" w:type="dxa"/>
          </w:tcPr>
          <w:p w14:paraId="1FC9E17C" w14:textId="77777777" w:rsidR="00767EC3" w:rsidRPr="006A76FC" w:rsidRDefault="00A50C0F" w:rsidP="00A50C0F">
            <w:pPr>
              <w:rPr>
                <w:rFonts w:ascii="Arial" w:hAnsi="Arial" w:cs="Arial"/>
              </w:rPr>
            </w:pPr>
            <w:r w:rsidRPr="006A76FC">
              <w:rPr>
                <w:rFonts w:ascii="Arial" w:hAnsi="Arial" w:cs="Arial"/>
              </w:rPr>
              <w:t>Nº de atividades associativas realizadas</w:t>
            </w:r>
          </w:p>
        </w:tc>
        <w:tc>
          <w:tcPr>
            <w:tcW w:w="2504" w:type="dxa"/>
          </w:tcPr>
          <w:p w14:paraId="1EDC0287" w14:textId="1643A3B5" w:rsidR="006E065B" w:rsidRPr="006D04B5" w:rsidRDefault="006E065B" w:rsidP="00772444">
            <w:pPr>
              <w:pStyle w:val="Style1"/>
              <w:spacing w:line="360" w:lineRule="auto"/>
              <w:ind w:left="0"/>
              <w:jc w:val="left"/>
              <w:rPr>
                <w:rFonts w:ascii="Arial" w:hAnsi="Arial" w:cs="Arial"/>
                <w:sz w:val="24"/>
                <w:szCs w:val="24"/>
                <w:lang w:eastAsia="pt-PT"/>
              </w:rPr>
            </w:pPr>
            <w:r w:rsidRPr="006D04B5">
              <w:rPr>
                <w:rFonts w:ascii="Arial" w:hAnsi="Arial" w:cs="Arial"/>
                <w:sz w:val="24"/>
                <w:szCs w:val="24"/>
                <w:lang w:eastAsia="pt-PT"/>
              </w:rPr>
              <w:t>5</w:t>
            </w:r>
          </w:p>
        </w:tc>
        <w:tc>
          <w:tcPr>
            <w:tcW w:w="1549" w:type="dxa"/>
          </w:tcPr>
          <w:p w14:paraId="7959BC85" w14:textId="5658A5B9" w:rsidR="00767EC3" w:rsidRPr="006D04B5" w:rsidRDefault="00BE211F" w:rsidP="00772444">
            <w:pPr>
              <w:pStyle w:val="Style1"/>
              <w:spacing w:line="360" w:lineRule="auto"/>
              <w:ind w:left="0"/>
              <w:jc w:val="left"/>
              <w:rPr>
                <w:rFonts w:ascii="Arial" w:hAnsi="Arial" w:cs="Arial"/>
                <w:sz w:val="24"/>
                <w:szCs w:val="24"/>
                <w:lang w:eastAsia="pt-PT"/>
              </w:rPr>
            </w:pPr>
            <w:r w:rsidRPr="006D04B5">
              <w:rPr>
                <w:rFonts w:ascii="Arial" w:hAnsi="Arial" w:cs="Arial"/>
                <w:sz w:val="24"/>
                <w:szCs w:val="24"/>
                <w:lang w:eastAsia="pt-PT"/>
              </w:rPr>
              <w:t>11</w:t>
            </w:r>
          </w:p>
        </w:tc>
      </w:tr>
      <w:tr w:rsidR="00C35597" w:rsidRPr="00C35597" w14:paraId="65EB34A7" w14:textId="77777777" w:rsidTr="00772444">
        <w:tc>
          <w:tcPr>
            <w:tcW w:w="5444" w:type="dxa"/>
          </w:tcPr>
          <w:p w14:paraId="264F7F2F" w14:textId="2EE85C68" w:rsidR="00767EC3" w:rsidRPr="006A76FC" w:rsidRDefault="00A50C0F" w:rsidP="00A50C0F">
            <w:pPr>
              <w:rPr>
                <w:rFonts w:ascii="Arial" w:hAnsi="Arial" w:cs="Arial"/>
              </w:rPr>
            </w:pPr>
            <w:r w:rsidRPr="006A76FC">
              <w:rPr>
                <w:rFonts w:ascii="Arial" w:hAnsi="Arial" w:cs="Arial"/>
              </w:rPr>
              <w:t xml:space="preserve">Taxa de satisfação dos </w:t>
            </w:r>
            <w:r w:rsidR="003A5D86" w:rsidRPr="006A76FC">
              <w:rPr>
                <w:rFonts w:ascii="Arial" w:hAnsi="Arial" w:cs="Arial"/>
              </w:rPr>
              <w:t xml:space="preserve">participantes </w:t>
            </w:r>
            <w:r w:rsidRPr="006A76FC">
              <w:rPr>
                <w:rFonts w:ascii="Arial" w:hAnsi="Arial" w:cs="Arial"/>
              </w:rPr>
              <w:t>com a ACAPO</w:t>
            </w:r>
          </w:p>
        </w:tc>
        <w:tc>
          <w:tcPr>
            <w:tcW w:w="2504" w:type="dxa"/>
          </w:tcPr>
          <w:p w14:paraId="52CEF435" w14:textId="47D6B579" w:rsidR="00767EC3" w:rsidRPr="006D04B5" w:rsidRDefault="002A5471" w:rsidP="00772444">
            <w:pPr>
              <w:pStyle w:val="Style1"/>
              <w:spacing w:line="360" w:lineRule="auto"/>
              <w:ind w:left="0"/>
              <w:jc w:val="left"/>
              <w:rPr>
                <w:rFonts w:ascii="Arial" w:hAnsi="Arial" w:cs="Arial"/>
                <w:sz w:val="24"/>
                <w:szCs w:val="24"/>
                <w:lang w:eastAsia="pt-PT"/>
              </w:rPr>
            </w:pPr>
            <w:r w:rsidRPr="006D04B5">
              <w:rPr>
                <w:rFonts w:ascii="Arial" w:hAnsi="Arial" w:cs="Arial"/>
                <w:sz w:val="24"/>
                <w:szCs w:val="24"/>
                <w:lang w:eastAsia="pt-PT"/>
              </w:rPr>
              <w:t>___</w:t>
            </w:r>
          </w:p>
        </w:tc>
        <w:tc>
          <w:tcPr>
            <w:tcW w:w="1549" w:type="dxa"/>
          </w:tcPr>
          <w:p w14:paraId="687B86B1" w14:textId="177C1F5C" w:rsidR="00DA3AD1" w:rsidRPr="006D04B5" w:rsidRDefault="00DA3AD1" w:rsidP="00772444">
            <w:pPr>
              <w:pStyle w:val="Style1"/>
              <w:spacing w:line="360" w:lineRule="auto"/>
              <w:ind w:left="0"/>
              <w:jc w:val="left"/>
              <w:rPr>
                <w:rFonts w:ascii="Arial" w:hAnsi="Arial" w:cs="Arial"/>
                <w:sz w:val="24"/>
                <w:szCs w:val="24"/>
                <w:lang w:eastAsia="pt-PT"/>
              </w:rPr>
            </w:pPr>
            <w:r w:rsidRPr="006D04B5">
              <w:rPr>
                <w:rFonts w:ascii="Arial" w:hAnsi="Arial" w:cs="Arial"/>
                <w:sz w:val="24"/>
                <w:szCs w:val="24"/>
                <w:lang w:eastAsia="pt-PT"/>
              </w:rPr>
              <w:t>70</w:t>
            </w:r>
            <w:r w:rsidR="00BE73EC">
              <w:rPr>
                <w:rFonts w:ascii="Arial" w:hAnsi="Arial" w:cs="Arial"/>
                <w:sz w:val="24"/>
                <w:szCs w:val="24"/>
                <w:lang w:eastAsia="pt-PT"/>
              </w:rPr>
              <w:t>%</w:t>
            </w:r>
          </w:p>
        </w:tc>
      </w:tr>
      <w:tr w:rsidR="00C35597" w:rsidRPr="00C35597" w14:paraId="6D5BC1C0" w14:textId="77777777" w:rsidTr="00772444">
        <w:tc>
          <w:tcPr>
            <w:tcW w:w="5444" w:type="dxa"/>
          </w:tcPr>
          <w:p w14:paraId="0B4FCA48" w14:textId="77777777" w:rsidR="00A50C0F" w:rsidRPr="006D04B5" w:rsidRDefault="00A50C0F" w:rsidP="00A50C0F">
            <w:pPr>
              <w:rPr>
                <w:rFonts w:ascii="Arial" w:hAnsi="Arial" w:cs="Arial"/>
              </w:rPr>
            </w:pPr>
            <w:r w:rsidRPr="006D04B5">
              <w:rPr>
                <w:rFonts w:ascii="Arial" w:hAnsi="Arial" w:cs="Arial"/>
              </w:rPr>
              <w:t>Nº de registos no Sistema de Gestão e Tratamento de Sugestões e Reclamações com origem nos associados</w:t>
            </w:r>
          </w:p>
        </w:tc>
        <w:tc>
          <w:tcPr>
            <w:tcW w:w="2504" w:type="dxa"/>
          </w:tcPr>
          <w:p w14:paraId="0F0FD6F2" w14:textId="0BEA8F09" w:rsidR="00A50C0F" w:rsidRPr="006D04B5" w:rsidRDefault="00FB0750"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w:t>
            </w:r>
          </w:p>
        </w:tc>
        <w:tc>
          <w:tcPr>
            <w:tcW w:w="1549" w:type="dxa"/>
          </w:tcPr>
          <w:p w14:paraId="6DB5AA86" w14:textId="1A7918F0" w:rsidR="00A50C0F" w:rsidRPr="006D04B5" w:rsidRDefault="007919BE" w:rsidP="00772444">
            <w:pPr>
              <w:pStyle w:val="Style1"/>
              <w:spacing w:line="360" w:lineRule="auto"/>
              <w:ind w:left="0"/>
              <w:jc w:val="left"/>
              <w:rPr>
                <w:rFonts w:ascii="Arial" w:hAnsi="Arial" w:cs="Arial"/>
                <w:sz w:val="24"/>
                <w:szCs w:val="24"/>
                <w:lang w:eastAsia="pt-PT"/>
              </w:rPr>
            </w:pPr>
            <w:r w:rsidRPr="006D04B5">
              <w:rPr>
                <w:rFonts w:ascii="Arial" w:hAnsi="Arial" w:cs="Arial"/>
                <w:sz w:val="24"/>
                <w:szCs w:val="24"/>
                <w:lang w:eastAsia="pt-PT"/>
              </w:rPr>
              <w:t>5</w:t>
            </w:r>
          </w:p>
        </w:tc>
      </w:tr>
    </w:tbl>
    <w:p w14:paraId="7424D251" w14:textId="77777777" w:rsidR="00192F23" w:rsidRPr="00B633A7" w:rsidRDefault="00192F23" w:rsidP="00192F23">
      <w:pPr>
        <w:jc w:val="both"/>
        <w:rPr>
          <w:rFonts w:ascii="Arial" w:hAnsi="Arial" w:cs="Arial"/>
        </w:rPr>
      </w:pPr>
    </w:p>
    <w:p w14:paraId="43A55919" w14:textId="0EFDF5B1" w:rsidR="00192F23" w:rsidRDefault="00192F23" w:rsidP="00FC1A5F">
      <w:pPr>
        <w:rPr>
          <w:rFonts w:ascii="Arial" w:eastAsia="PMingLiU" w:hAnsi="Arial" w:cs="Arial"/>
          <w:noProof/>
          <w:lang w:eastAsia="zh-TW"/>
        </w:rPr>
      </w:pPr>
      <w:r w:rsidRPr="00321C90">
        <w:rPr>
          <w:rFonts w:ascii="Arial" w:hAnsi="Arial" w:cs="Arial"/>
          <w:b/>
          <w:bCs/>
        </w:rPr>
        <w:t xml:space="preserve">Objetivo nº </w:t>
      </w:r>
      <w:r w:rsidR="0094501B" w:rsidRPr="00321C90">
        <w:rPr>
          <w:rFonts w:ascii="Arial" w:hAnsi="Arial" w:cs="Arial"/>
          <w:b/>
          <w:bCs/>
        </w:rPr>
        <w:t>8</w:t>
      </w:r>
      <w:r w:rsidRPr="00321C90">
        <w:rPr>
          <w:rFonts w:ascii="Arial" w:hAnsi="Arial" w:cs="Arial"/>
          <w:b/>
          <w:bCs/>
        </w:rPr>
        <w:t>:</w:t>
      </w:r>
      <w:r w:rsidRPr="00B633A7">
        <w:rPr>
          <w:rFonts w:ascii="Arial" w:hAnsi="Arial" w:cs="Arial"/>
        </w:rPr>
        <w:t xml:space="preserve"> </w:t>
      </w:r>
      <w:r w:rsidRPr="00B633A7">
        <w:rPr>
          <w:rFonts w:ascii="Arial" w:eastAsia="PMingLiU" w:hAnsi="Arial" w:cs="Arial"/>
          <w:noProof/>
          <w:lang w:eastAsia="zh-TW"/>
        </w:rPr>
        <w:t>Valorizar o contributo dos associados cooperantes para a instituição</w:t>
      </w:r>
    </w:p>
    <w:p w14:paraId="3FC7335C" w14:textId="360913DF" w:rsidR="00184F25" w:rsidRPr="00BB7BE7" w:rsidRDefault="008B2045" w:rsidP="00FC1A5F">
      <w:pPr>
        <w:rPr>
          <w:rFonts w:ascii="Arial" w:hAnsi="Arial" w:cs="Arial"/>
        </w:rPr>
      </w:pPr>
      <w:r w:rsidRPr="00BB7BE7">
        <w:rPr>
          <w:rFonts w:ascii="Arial" w:hAnsi="Arial" w:cs="Arial"/>
        </w:rPr>
        <w:t>A valorização dos associados cooperantes é uma diligência do quadro da Direção Nacional</w:t>
      </w:r>
      <w:r w:rsidR="00D30BF5" w:rsidRPr="00BB7BE7">
        <w:rPr>
          <w:rFonts w:ascii="Arial" w:hAnsi="Arial" w:cs="Arial"/>
        </w:rPr>
        <w:t>,</w:t>
      </w:r>
      <w:r w:rsidRPr="00BB7BE7">
        <w:rPr>
          <w:rFonts w:ascii="Arial" w:hAnsi="Arial" w:cs="Arial"/>
        </w:rPr>
        <w:t xml:space="preserve"> mas revela uma grande importância no contexto da nossa Delegação. </w:t>
      </w:r>
      <w:r w:rsidR="005D03C3" w:rsidRPr="00BB7BE7">
        <w:rPr>
          <w:rFonts w:ascii="Arial" w:hAnsi="Arial" w:cs="Arial"/>
        </w:rPr>
        <w:t>Desta forma</w:t>
      </w:r>
      <w:r w:rsidR="00BB7BE7" w:rsidRPr="00BB7BE7">
        <w:rPr>
          <w:rFonts w:ascii="Arial" w:hAnsi="Arial" w:cs="Arial"/>
        </w:rPr>
        <w:t>,</w:t>
      </w:r>
      <w:r w:rsidR="005D03C3" w:rsidRPr="00BB7BE7">
        <w:rPr>
          <w:rFonts w:ascii="Arial" w:hAnsi="Arial" w:cs="Arial"/>
        </w:rPr>
        <w:t xml:space="preserve"> as atividades previstas para este objetivo visam </w:t>
      </w:r>
      <w:r w:rsidR="00335B44" w:rsidRPr="00BB7BE7">
        <w:rPr>
          <w:rFonts w:ascii="Arial" w:hAnsi="Arial" w:cs="Arial"/>
        </w:rPr>
        <w:t>o envolvimento deste grupo na dinâmica organizacional</w:t>
      </w:r>
      <w:r w:rsidR="00BB7BE7" w:rsidRPr="00BB7BE7">
        <w:rPr>
          <w:rFonts w:ascii="Arial" w:hAnsi="Arial" w:cs="Arial"/>
        </w:rPr>
        <w:t xml:space="preserve"> valorizando o seu contributo voluntário e solidário e integrando benefícios que promovam a sua permanência. </w:t>
      </w:r>
      <w:r w:rsidR="00335B44" w:rsidRPr="00BB7BE7">
        <w:rPr>
          <w:rFonts w:ascii="Arial" w:hAnsi="Arial" w:cs="Arial"/>
        </w:rPr>
        <w:t xml:space="preserve"> </w:t>
      </w:r>
    </w:p>
    <w:p w14:paraId="3957EEAC" w14:textId="77777777" w:rsidR="00192F23" w:rsidRPr="00B633A7" w:rsidRDefault="00192F23" w:rsidP="00192F23">
      <w:pPr>
        <w:pStyle w:val="Style1"/>
        <w:spacing w:line="360" w:lineRule="auto"/>
        <w:rPr>
          <w:rFonts w:ascii="Arial" w:hAnsi="Arial" w:cs="Arial"/>
          <w:sz w:val="24"/>
          <w:szCs w:val="24"/>
        </w:rPr>
      </w:pPr>
    </w:p>
    <w:tbl>
      <w:tblPr>
        <w:tblW w:w="0" w:type="auto"/>
        <w:tblInd w:w="108" w:type="dxa"/>
        <w:tblLook w:val="04A0" w:firstRow="1" w:lastRow="0" w:firstColumn="1" w:lastColumn="0" w:noHBand="0" w:noVBand="1"/>
      </w:tblPr>
      <w:tblGrid>
        <w:gridCol w:w="4453"/>
        <w:gridCol w:w="2494"/>
        <w:gridCol w:w="2528"/>
      </w:tblGrid>
      <w:tr w:rsidR="00767EC3" w:rsidRPr="00B633A7" w14:paraId="67A2C9EE"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6C071C"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59BA14"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44634F"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3CC822E1" w14:textId="77777777" w:rsidTr="00772444">
        <w:tc>
          <w:tcPr>
            <w:tcW w:w="4453" w:type="dxa"/>
            <w:tcBorders>
              <w:top w:val="single" w:sz="4" w:space="0" w:color="auto"/>
              <w:left w:val="single" w:sz="4" w:space="0" w:color="auto"/>
              <w:bottom w:val="single" w:sz="4" w:space="0" w:color="auto"/>
              <w:right w:val="single" w:sz="4" w:space="0" w:color="auto"/>
            </w:tcBorders>
          </w:tcPr>
          <w:p w14:paraId="6B298F97" w14:textId="4024945C" w:rsidR="00767EC3" w:rsidRPr="00B633A7" w:rsidRDefault="009E1C7C" w:rsidP="00772444">
            <w:pPr>
              <w:pStyle w:val="Style1"/>
              <w:spacing w:line="360" w:lineRule="auto"/>
              <w:ind w:left="0"/>
              <w:rPr>
                <w:rFonts w:ascii="Arial" w:hAnsi="Arial" w:cs="Arial"/>
                <w:sz w:val="24"/>
                <w:szCs w:val="24"/>
              </w:rPr>
            </w:pPr>
            <w:r>
              <w:rPr>
                <w:rFonts w:ascii="Arial" w:hAnsi="Arial" w:cs="Arial"/>
                <w:sz w:val="24"/>
                <w:szCs w:val="24"/>
              </w:rPr>
              <w:t xml:space="preserve">Integrar os associados cooperantes na criação de novos protocolos e na revisão dos existentes. </w:t>
            </w:r>
          </w:p>
        </w:tc>
        <w:tc>
          <w:tcPr>
            <w:tcW w:w="2494" w:type="dxa"/>
            <w:tcBorders>
              <w:top w:val="single" w:sz="4" w:space="0" w:color="auto"/>
              <w:left w:val="single" w:sz="4" w:space="0" w:color="auto"/>
              <w:bottom w:val="single" w:sz="4" w:space="0" w:color="auto"/>
              <w:right w:val="single" w:sz="4" w:space="0" w:color="auto"/>
            </w:tcBorders>
          </w:tcPr>
          <w:p w14:paraId="347695C8" w14:textId="2FCA5FD8" w:rsidR="00767EC3" w:rsidRPr="00B633A7" w:rsidRDefault="009E1C7C" w:rsidP="00772444">
            <w:pPr>
              <w:pStyle w:val="Style1"/>
              <w:spacing w:line="360" w:lineRule="auto"/>
              <w:ind w:left="0"/>
              <w:rPr>
                <w:rFonts w:ascii="Arial" w:hAnsi="Arial" w:cs="Arial"/>
                <w:sz w:val="24"/>
                <w:szCs w:val="24"/>
              </w:rPr>
            </w:pPr>
            <w:r>
              <w:rPr>
                <w:rFonts w:ascii="Arial" w:hAnsi="Arial" w:cs="Arial"/>
                <w:sz w:val="24"/>
                <w:szCs w:val="24"/>
              </w:rPr>
              <w:t>DD</w:t>
            </w:r>
          </w:p>
        </w:tc>
        <w:tc>
          <w:tcPr>
            <w:tcW w:w="2528" w:type="dxa"/>
            <w:tcBorders>
              <w:top w:val="single" w:sz="4" w:space="0" w:color="auto"/>
              <w:left w:val="single" w:sz="4" w:space="0" w:color="auto"/>
              <w:bottom w:val="single" w:sz="4" w:space="0" w:color="auto"/>
              <w:right w:val="single" w:sz="4" w:space="0" w:color="auto"/>
            </w:tcBorders>
          </w:tcPr>
          <w:p w14:paraId="445CF24C" w14:textId="1F29CF97" w:rsidR="00767EC3" w:rsidRPr="00B633A7" w:rsidRDefault="009E1C7C" w:rsidP="00772444">
            <w:pPr>
              <w:pStyle w:val="Style1"/>
              <w:spacing w:line="360" w:lineRule="auto"/>
              <w:ind w:left="0"/>
              <w:rPr>
                <w:rFonts w:ascii="Arial" w:hAnsi="Arial" w:cs="Arial"/>
                <w:sz w:val="24"/>
                <w:szCs w:val="24"/>
              </w:rPr>
            </w:pPr>
            <w:r>
              <w:rPr>
                <w:rFonts w:ascii="Arial" w:hAnsi="Arial" w:cs="Arial"/>
                <w:sz w:val="24"/>
                <w:szCs w:val="24"/>
              </w:rPr>
              <w:t xml:space="preserve">Ao longo do ano. </w:t>
            </w:r>
          </w:p>
        </w:tc>
      </w:tr>
      <w:tr w:rsidR="00767EC3" w:rsidRPr="00B633A7" w14:paraId="23287714" w14:textId="77777777" w:rsidTr="00772444">
        <w:tc>
          <w:tcPr>
            <w:tcW w:w="4453" w:type="dxa"/>
            <w:tcBorders>
              <w:top w:val="single" w:sz="4" w:space="0" w:color="auto"/>
              <w:left w:val="single" w:sz="4" w:space="0" w:color="auto"/>
              <w:bottom w:val="single" w:sz="4" w:space="0" w:color="auto"/>
              <w:right w:val="single" w:sz="4" w:space="0" w:color="auto"/>
            </w:tcBorders>
          </w:tcPr>
          <w:p w14:paraId="64EEE056" w14:textId="346CDAE3" w:rsidR="00767EC3" w:rsidRPr="00B633A7" w:rsidRDefault="00D04309" w:rsidP="00772444">
            <w:pPr>
              <w:pStyle w:val="Style1"/>
              <w:spacing w:line="360" w:lineRule="auto"/>
              <w:ind w:left="0"/>
              <w:rPr>
                <w:rFonts w:ascii="Arial" w:hAnsi="Arial" w:cs="Arial"/>
                <w:sz w:val="24"/>
                <w:szCs w:val="24"/>
              </w:rPr>
            </w:pPr>
            <w:r>
              <w:rPr>
                <w:rFonts w:ascii="Arial" w:hAnsi="Arial" w:cs="Arial"/>
                <w:sz w:val="24"/>
                <w:szCs w:val="24"/>
              </w:rPr>
              <w:t>Divulgar junto dos associados cooperantes o documento onde constam os seus benefícios.</w:t>
            </w:r>
          </w:p>
        </w:tc>
        <w:tc>
          <w:tcPr>
            <w:tcW w:w="2494" w:type="dxa"/>
            <w:tcBorders>
              <w:top w:val="single" w:sz="4" w:space="0" w:color="auto"/>
              <w:left w:val="single" w:sz="4" w:space="0" w:color="auto"/>
              <w:bottom w:val="single" w:sz="4" w:space="0" w:color="auto"/>
              <w:right w:val="single" w:sz="4" w:space="0" w:color="auto"/>
            </w:tcBorders>
          </w:tcPr>
          <w:p w14:paraId="3B2131D6" w14:textId="5B77220C" w:rsidR="00767EC3" w:rsidRPr="00B633A7" w:rsidRDefault="00D04309" w:rsidP="00772444">
            <w:pPr>
              <w:pStyle w:val="Style1"/>
              <w:spacing w:line="360" w:lineRule="auto"/>
              <w:ind w:left="0"/>
              <w:rPr>
                <w:rFonts w:ascii="Arial" w:hAnsi="Arial" w:cs="Arial"/>
                <w:sz w:val="24"/>
                <w:szCs w:val="24"/>
              </w:rPr>
            </w:pPr>
            <w:r>
              <w:rPr>
                <w:rFonts w:ascii="Arial" w:hAnsi="Arial" w:cs="Arial"/>
                <w:sz w:val="24"/>
                <w:szCs w:val="24"/>
              </w:rPr>
              <w:t>DD</w:t>
            </w:r>
          </w:p>
        </w:tc>
        <w:tc>
          <w:tcPr>
            <w:tcW w:w="2528" w:type="dxa"/>
            <w:tcBorders>
              <w:top w:val="single" w:sz="4" w:space="0" w:color="auto"/>
              <w:left w:val="single" w:sz="4" w:space="0" w:color="auto"/>
              <w:bottom w:val="single" w:sz="4" w:space="0" w:color="auto"/>
              <w:right w:val="single" w:sz="4" w:space="0" w:color="auto"/>
            </w:tcBorders>
          </w:tcPr>
          <w:p w14:paraId="0381BC7B" w14:textId="7C928528" w:rsidR="00767EC3" w:rsidRPr="00B633A7" w:rsidRDefault="00D04309" w:rsidP="00772444">
            <w:pPr>
              <w:pStyle w:val="Style1"/>
              <w:spacing w:line="360" w:lineRule="auto"/>
              <w:ind w:left="0"/>
              <w:rPr>
                <w:rFonts w:ascii="Arial" w:hAnsi="Arial" w:cs="Arial"/>
                <w:sz w:val="24"/>
                <w:szCs w:val="24"/>
              </w:rPr>
            </w:pPr>
            <w:r>
              <w:rPr>
                <w:rFonts w:ascii="Arial" w:hAnsi="Arial" w:cs="Arial"/>
                <w:sz w:val="24"/>
                <w:szCs w:val="24"/>
              </w:rPr>
              <w:t>Abril</w:t>
            </w:r>
          </w:p>
        </w:tc>
      </w:tr>
      <w:tr w:rsidR="00184F25" w:rsidRPr="00B633A7" w14:paraId="6E499DC7" w14:textId="77777777" w:rsidTr="00772444">
        <w:tc>
          <w:tcPr>
            <w:tcW w:w="4453" w:type="dxa"/>
            <w:tcBorders>
              <w:top w:val="single" w:sz="4" w:space="0" w:color="auto"/>
              <w:left w:val="single" w:sz="4" w:space="0" w:color="auto"/>
              <w:bottom w:val="single" w:sz="4" w:space="0" w:color="auto"/>
              <w:right w:val="single" w:sz="4" w:space="0" w:color="auto"/>
            </w:tcBorders>
          </w:tcPr>
          <w:p w14:paraId="2E32C6FD" w14:textId="166D4FAD" w:rsidR="00184F25" w:rsidRDefault="00184F25" w:rsidP="00772444">
            <w:pPr>
              <w:pStyle w:val="Style1"/>
              <w:spacing w:line="360" w:lineRule="auto"/>
              <w:ind w:left="0"/>
              <w:rPr>
                <w:rFonts w:ascii="Arial" w:hAnsi="Arial" w:cs="Arial"/>
                <w:sz w:val="24"/>
                <w:szCs w:val="24"/>
              </w:rPr>
            </w:pPr>
            <w:r>
              <w:rPr>
                <w:rFonts w:ascii="Arial" w:hAnsi="Arial" w:cs="Arial"/>
                <w:sz w:val="24"/>
                <w:szCs w:val="24"/>
              </w:rPr>
              <w:t xml:space="preserve">Solicitar junto dos associados cooperantes </w:t>
            </w:r>
            <w:r w:rsidRPr="0002503F">
              <w:rPr>
                <w:rFonts w:ascii="Arial" w:hAnsi="Arial" w:cs="Arial"/>
                <w:sz w:val="24"/>
                <w:szCs w:val="24"/>
              </w:rPr>
              <w:t>sugest</w:t>
            </w:r>
            <w:r w:rsidR="004F5849">
              <w:rPr>
                <w:rFonts w:ascii="Arial" w:hAnsi="Arial" w:cs="Arial"/>
                <w:sz w:val="24"/>
                <w:szCs w:val="24"/>
              </w:rPr>
              <w:t>ões</w:t>
            </w:r>
            <w:r w:rsidRPr="0002503F">
              <w:rPr>
                <w:rFonts w:ascii="Arial" w:hAnsi="Arial" w:cs="Arial"/>
                <w:sz w:val="24"/>
                <w:szCs w:val="24"/>
              </w:rPr>
              <w:t xml:space="preserve"> de </w:t>
            </w:r>
            <w:r w:rsidRPr="0002503F">
              <w:rPr>
                <w:rFonts w:ascii="Arial" w:hAnsi="Arial" w:cs="Arial"/>
                <w:sz w:val="24"/>
                <w:szCs w:val="24"/>
              </w:rPr>
              <w:lastRenderedPageBreak/>
              <w:t>atividades/parcerias/protocolos que aumentem a sua participação</w:t>
            </w:r>
            <w:r>
              <w:rPr>
                <w:rFonts w:ascii="Arial" w:hAnsi="Arial" w:cs="Arial"/>
                <w:sz w:val="24"/>
                <w:szCs w:val="24"/>
              </w:rPr>
              <w:t>.</w:t>
            </w:r>
          </w:p>
        </w:tc>
        <w:tc>
          <w:tcPr>
            <w:tcW w:w="2494" w:type="dxa"/>
            <w:tcBorders>
              <w:top w:val="single" w:sz="4" w:space="0" w:color="auto"/>
              <w:left w:val="single" w:sz="4" w:space="0" w:color="auto"/>
              <w:bottom w:val="single" w:sz="4" w:space="0" w:color="auto"/>
              <w:right w:val="single" w:sz="4" w:space="0" w:color="auto"/>
            </w:tcBorders>
          </w:tcPr>
          <w:p w14:paraId="6D08B3B2" w14:textId="765A6E0D" w:rsidR="00184F25" w:rsidRDefault="004F5849" w:rsidP="00772444">
            <w:pPr>
              <w:pStyle w:val="Style1"/>
              <w:spacing w:line="360" w:lineRule="auto"/>
              <w:ind w:left="0"/>
              <w:rPr>
                <w:rFonts w:ascii="Arial" w:hAnsi="Arial" w:cs="Arial"/>
                <w:sz w:val="24"/>
                <w:szCs w:val="24"/>
              </w:rPr>
            </w:pPr>
            <w:r>
              <w:rPr>
                <w:rFonts w:ascii="Arial" w:hAnsi="Arial" w:cs="Arial"/>
                <w:sz w:val="24"/>
                <w:szCs w:val="24"/>
              </w:rPr>
              <w:lastRenderedPageBreak/>
              <w:t>DD</w:t>
            </w:r>
          </w:p>
        </w:tc>
        <w:tc>
          <w:tcPr>
            <w:tcW w:w="2528" w:type="dxa"/>
            <w:tcBorders>
              <w:top w:val="single" w:sz="4" w:space="0" w:color="auto"/>
              <w:left w:val="single" w:sz="4" w:space="0" w:color="auto"/>
              <w:bottom w:val="single" w:sz="4" w:space="0" w:color="auto"/>
              <w:right w:val="single" w:sz="4" w:space="0" w:color="auto"/>
            </w:tcBorders>
          </w:tcPr>
          <w:p w14:paraId="01E2A110" w14:textId="73D38CD9" w:rsidR="004F5849" w:rsidRDefault="004F5849" w:rsidP="00772444">
            <w:pPr>
              <w:pStyle w:val="Style1"/>
              <w:spacing w:line="360" w:lineRule="auto"/>
              <w:ind w:left="0"/>
              <w:rPr>
                <w:rFonts w:ascii="Arial" w:hAnsi="Arial" w:cs="Arial"/>
                <w:sz w:val="24"/>
                <w:szCs w:val="24"/>
              </w:rPr>
            </w:pPr>
            <w:r>
              <w:rPr>
                <w:rFonts w:ascii="Arial" w:hAnsi="Arial" w:cs="Arial"/>
                <w:sz w:val="24"/>
                <w:szCs w:val="24"/>
              </w:rPr>
              <w:t>maio e novembro</w:t>
            </w:r>
          </w:p>
        </w:tc>
      </w:tr>
      <w:tr w:rsidR="00767EC3" w:rsidRPr="00B633A7" w14:paraId="5F0CDA14" w14:textId="77777777" w:rsidTr="00772444">
        <w:tc>
          <w:tcPr>
            <w:tcW w:w="4453" w:type="dxa"/>
          </w:tcPr>
          <w:p w14:paraId="626CFD2D"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0A39890F"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5C4BB287" w14:textId="77777777" w:rsidR="00767EC3" w:rsidRPr="00B633A7" w:rsidRDefault="00767EC3" w:rsidP="00772444">
            <w:pPr>
              <w:pStyle w:val="Style1"/>
              <w:spacing w:line="360" w:lineRule="auto"/>
              <w:ind w:left="0"/>
              <w:rPr>
                <w:rFonts w:ascii="Arial" w:hAnsi="Arial" w:cs="Arial"/>
                <w:sz w:val="24"/>
                <w:szCs w:val="24"/>
              </w:rPr>
            </w:pPr>
          </w:p>
        </w:tc>
      </w:tr>
    </w:tbl>
    <w:p w14:paraId="0B1726D5" w14:textId="77777777" w:rsidR="00192F23" w:rsidRPr="00B633A7" w:rsidRDefault="00192F23" w:rsidP="00192F23">
      <w:pPr>
        <w:pStyle w:val="Style1"/>
        <w:spacing w:line="360" w:lineRule="auto"/>
        <w:ind w:left="0"/>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00F38346" w14:textId="77777777" w:rsidTr="00772444">
        <w:tc>
          <w:tcPr>
            <w:tcW w:w="5444" w:type="dxa"/>
            <w:shd w:val="clear" w:color="auto" w:fill="D9D9D9" w:themeFill="background1" w:themeFillShade="D9"/>
          </w:tcPr>
          <w:p w14:paraId="12396CA2"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40093F9E"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3DDA7627"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3247E5C0" w14:textId="77777777" w:rsidTr="00772444">
        <w:tc>
          <w:tcPr>
            <w:tcW w:w="5444" w:type="dxa"/>
          </w:tcPr>
          <w:p w14:paraId="18FFC463" w14:textId="77777777" w:rsidR="00767EC3" w:rsidRPr="00DC2D4D" w:rsidRDefault="00944151" w:rsidP="00944151">
            <w:pPr>
              <w:rPr>
                <w:rFonts w:ascii="Arial" w:hAnsi="Arial" w:cs="Arial"/>
              </w:rPr>
            </w:pPr>
            <w:r w:rsidRPr="00DC2D4D">
              <w:rPr>
                <w:rFonts w:ascii="Arial" w:hAnsi="Arial" w:cs="Arial"/>
              </w:rPr>
              <w:t>Taxa de associados cooperantes com quotas regularizadas</w:t>
            </w:r>
          </w:p>
        </w:tc>
        <w:tc>
          <w:tcPr>
            <w:tcW w:w="2504" w:type="dxa"/>
          </w:tcPr>
          <w:p w14:paraId="271DC709" w14:textId="0AA57F27" w:rsidR="00767EC3" w:rsidRPr="00DC2D4D" w:rsidRDefault="00522ECB" w:rsidP="00772444">
            <w:pPr>
              <w:pStyle w:val="Style1"/>
              <w:spacing w:line="360" w:lineRule="auto"/>
              <w:ind w:left="0"/>
              <w:jc w:val="left"/>
              <w:rPr>
                <w:rFonts w:ascii="Arial" w:hAnsi="Arial" w:cs="Arial"/>
                <w:sz w:val="24"/>
                <w:szCs w:val="24"/>
                <w:lang w:eastAsia="pt-PT"/>
              </w:rPr>
            </w:pPr>
            <w:r w:rsidRPr="00DC2D4D">
              <w:rPr>
                <w:rFonts w:ascii="Arial" w:hAnsi="Arial" w:cs="Arial"/>
                <w:sz w:val="24"/>
                <w:szCs w:val="24"/>
                <w:lang w:eastAsia="pt-PT"/>
              </w:rPr>
              <w:t>10%</w:t>
            </w:r>
          </w:p>
        </w:tc>
        <w:tc>
          <w:tcPr>
            <w:tcW w:w="1549" w:type="dxa"/>
          </w:tcPr>
          <w:p w14:paraId="3C6964AC" w14:textId="07521613" w:rsidR="00767EC3" w:rsidRPr="00DC2D4D" w:rsidRDefault="00522ECB" w:rsidP="00772444">
            <w:pPr>
              <w:pStyle w:val="Style1"/>
              <w:spacing w:line="360" w:lineRule="auto"/>
              <w:ind w:left="0"/>
              <w:jc w:val="left"/>
              <w:rPr>
                <w:rFonts w:ascii="Arial" w:hAnsi="Arial" w:cs="Arial"/>
                <w:sz w:val="24"/>
                <w:szCs w:val="24"/>
                <w:lang w:eastAsia="pt-PT"/>
              </w:rPr>
            </w:pPr>
            <w:r w:rsidRPr="00DC2D4D">
              <w:rPr>
                <w:rFonts w:ascii="Arial" w:hAnsi="Arial" w:cs="Arial"/>
                <w:sz w:val="24"/>
                <w:szCs w:val="24"/>
                <w:lang w:eastAsia="pt-PT"/>
              </w:rPr>
              <w:t>30%</w:t>
            </w:r>
          </w:p>
        </w:tc>
      </w:tr>
    </w:tbl>
    <w:p w14:paraId="0B45CF05" w14:textId="77777777" w:rsidR="000A3B38" w:rsidRDefault="000A3B38" w:rsidP="000A3B38">
      <w:pPr>
        <w:rPr>
          <w:rFonts w:ascii="Arial" w:hAnsi="Arial" w:cs="Arial"/>
          <w:sz w:val="28"/>
          <w:szCs w:val="28"/>
        </w:rPr>
      </w:pPr>
    </w:p>
    <w:p w14:paraId="1023A53F" w14:textId="77777777" w:rsidR="005266B6" w:rsidRPr="00B34283" w:rsidRDefault="005266B6" w:rsidP="005266B6">
      <w:pPr>
        <w:outlineLvl w:val="2"/>
        <w:rPr>
          <w:rFonts w:ascii="Arial" w:eastAsiaTheme="majorEastAsia" w:hAnsi="Arial" w:cs="Arial"/>
          <w:bCs/>
          <w:color w:val="0070C0"/>
          <w:sz w:val="28"/>
          <w:szCs w:val="28"/>
        </w:rPr>
      </w:pPr>
      <w:bookmarkStart w:id="69" w:name="_Toc113526821"/>
      <w:r w:rsidRPr="00B34283">
        <w:rPr>
          <w:rFonts w:ascii="Arial" w:eastAsiaTheme="majorEastAsia" w:hAnsi="Arial" w:cs="Arial"/>
          <w:bCs/>
          <w:color w:val="0070C0"/>
          <w:sz w:val="28"/>
          <w:szCs w:val="28"/>
        </w:rPr>
        <w:t>6.1. Iniciativas / Eventos a Desenvolver no âmbito associativo</w:t>
      </w:r>
      <w:bookmarkEnd w:id="69"/>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1639"/>
        <w:gridCol w:w="2653"/>
        <w:gridCol w:w="1929"/>
        <w:gridCol w:w="1848"/>
      </w:tblGrid>
      <w:tr w:rsidR="00A3748D" w:rsidRPr="00FC1A5F" w14:paraId="3AD281A3" w14:textId="77777777" w:rsidTr="00A3748D">
        <w:tc>
          <w:tcPr>
            <w:tcW w:w="1817" w:type="dxa"/>
            <w:shd w:val="clear" w:color="auto" w:fill="auto"/>
            <w:vAlign w:val="center"/>
          </w:tcPr>
          <w:p w14:paraId="54B2B24A" w14:textId="77777777" w:rsidR="005266B6" w:rsidRPr="00FC1A5F" w:rsidRDefault="005266B6" w:rsidP="00706553">
            <w:pPr>
              <w:pStyle w:val="Style1"/>
              <w:ind w:left="0"/>
              <w:jc w:val="center"/>
              <w:rPr>
                <w:rFonts w:ascii="Arial" w:hAnsi="Arial" w:cs="Arial"/>
                <w:i/>
                <w:kern w:val="0"/>
                <w:sz w:val="24"/>
                <w:szCs w:val="24"/>
                <w:lang w:eastAsia="pt-PT"/>
              </w:rPr>
            </w:pPr>
            <w:bookmarkStart w:id="70" w:name="ColumnTitle_6295f79b07fa42bf9768bf205084" w:colFirst="0" w:colLast="0"/>
            <w:r w:rsidRPr="00FC1A5F">
              <w:rPr>
                <w:rFonts w:ascii="Arial" w:hAnsi="Arial" w:cs="Arial"/>
                <w:i/>
                <w:kern w:val="0"/>
                <w:sz w:val="24"/>
                <w:szCs w:val="24"/>
                <w:lang w:eastAsia="pt-PT"/>
              </w:rPr>
              <w:t>Evento / Iniciativa</w:t>
            </w:r>
          </w:p>
        </w:tc>
        <w:tc>
          <w:tcPr>
            <w:tcW w:w="1656" w:type="dxa"/>
            <w:shd w:val="clear" w:color="auto" w:fill="auto"/>
            <w:vAlign w:val="center"/>
          </w:tcPr>
          <w:p w14:paraId="666EB039" w14:textId="77777777" w:rsidR="005266B6" w:rsidRPr="00FC1A5F" w:rsidRDefault="005266B6" w:rsidP="00706553">
            <w:pPr>
              <w:pStyle w:val="Style1"/>
              <w:ind w:left="0"/>
              <w:jc w:val="center"/>
              <w:rPr>
                <w:rFonts w:ascii="Arial" w:hAnsi="Arial" w:cs="Arial"/>
                <w:i/>
                <w:kern w:val="0"/>
                <w:sz w:val="24"/>
                <w:szCs w:val="24"/>
                <w:lang w:eastAsia="pt-PT"/>
              </w:rPr>
            </w:pPr>
            <w:r w:rsidRPr="00FC1A5F">
              <w:rPr>
                <w:rFonts w:ascii="Arial" w:hAnsi="Arial" w:cs="Arial"/>
                <w:i/>
                <w:kern w:val="0"/>
                <w:sz w:val="24"/>
                <w:szCs w:val="24"/>
                <w:lang w:eastAsia="pt-PT"/>
              </w:rPr>
              <w:t>Público-alvo</w:t>
            </w:r>
          </w:p>
        </w:tc>
        <w:tc>
          <w:tcPr>
            <w:tcW w:w="2817" w:type="dxa"/>
            <w:shd w:val="clear" w:color="auto" w:fill="auto"/>
            <w:vAlign w:val="center"/>
          </w:tcPr>
          <w:p w14:paraId="3F6B77C3" w14:textId="77777777" w:rsidR="005266B6" w:rsidRPr="00FC1A5F" w:rsidRDefault="005266B6" w:rsidP="00706553">
            <w:pPr>
              <w:pStyle w:val="Style1"/>
              <w:ind w:left="0"/>
              <w:jc w:val="center"/>
              <w:rPr>
                <w:rFonts w:ascii="Arial" w:hAnsi="Arial" w:cs="Arial"/>
                <w:i/>
                <w:kern w:val="0"/>
                <w:sz w:val="24"/>
                <w:szCs w:val="24"/>
                <w:lang w:eastAsia="pt-PT"/>
              </w:rPr>
            </w:pPr>
            <w:r w:rsidRPr="00FC1A5F">
              <w:rPr>
                <w:rFonts w:ascii="Arial" w:hAnsi="Arial" w:cs="Arial"/>
                <w:i/>
                <w:kern w:val="0"/>
                <w:sz w:val="24"/>
                <w:szCs w:val="24"/>
                <w:lang w:eastAsia="pt-PT"/>
              </w:rPr>
              <w:t>Resultados esperados</w:t>
            </w:r>
          </w:p>
        </w:tc>
        <w:tc>
          <w:tcPr>
            <w:tcW w:w="2016" w:type="dxa"/>
            <w:shd w:val="clear" w:color="auto" w:fill="auto"/>
            <w:vAlign w:val="center"/>
          </w:tcPr>
          <w:p w14:paraId="18DE53C0" w14:textId="77777777" w:rsidR="005266B6" w:rsidRPr="00FC1A5F" w:rsidRDefault="005266B6" w:rsidP="00706553">
            <w:pPr>
              <w:pStyle w:val="Style1"/>
              <w:ind w:left="0"/>
              <w:jc w:val="center"/>
              <w:rPr>
                <w:rFonts w:ascii="Arial" w:hAnsi="Arial" w:cs="Arial"/>
                <w:i/>
                <w:kern w:val="0"/>
                <w:sz w:val="24"/>
                <w:szCs w:val="24"/>
                <w:lang w:eastAsia="pt-PT"/>
              </w:rPr>
            </w:pPr>
            <w:r w:rsidRPr="00FC1A5F">
              <w:rPr>
                <w:rFonts w:ascii="Arial" w:hAnsi="Arial" w:cs="Arial"/>
                <w:i/>
                <w:kern w:val="0"/>
                <w:sz w:val="24"/>
                <w:szCs w:val="24"/>
                <w:lang w:eastAsia="pt-PT"/>
              </w:rPr>
              <w:t>Responsável pela Organização</w:t>
            </w:r>
          </w:p>
        </w:tc>
        <w:tc>
          <w:tcPr>
            <w:tcW w:w="1900" w:type="dxa"/>
            <w:shd w:val="clear" w:color="auto" w:fill="auto"/>
            <w:vAlign w:val="center"/>
          </w:tcPr>
          <w:p w14:paraId="243FB369" w14:textId="77777777" w:rsidR="005266B6" w:rsidRPr="00FC1A5F" w:rsidRDefault="005266B6" w:rsidP="00706553">
            <w:pPr>
              <w:pStyle w:val="Style1"/>
              <w:ind w:left="0"/>
              <w:jc w:val="center"/>
              <w:rPr>
                <w:rFonts w:ascii="Arial" w:hAnsi="Arial" w:cs="Arial"/>
                <w:i/>
                <w:kern w:val="0"/>
                <w:sz w:val="24"/>
                <w:szCs w:val="24"/>
                <w:lang w:eastAsia="pt-PT"/>
              </w:rPr>
            </w:pPr>
            <w:r w:rsidRPr="00FC1A5F">
              <w:rPr>
                <w:rFonts w:ascii="Arial" w:hAnsi="Arial" w:cs="Arial"/>
                <w:i/>
                <w:kern w:val="0"/>
                <w:sz w:val="24"/>
                <w:szCs w:val="24"/>
                <w:lang w:eastAsia="pt-PT"/>
              </w:rPr>
              <w:t>Programação</w:t>
            </w:r>
          </w:p>
        </w:tc>
      </w:tr>
      <w:tr w:rsidR="00A3748D" w:rsidRPr="00FC1A5F" w14:paraId="6C47247A" w14:textId="77777777" w:rsidTr="00A3748D">
        <w:tc>
          <w:tcPr>
            <w:tcW w:w="1817" w:type="dxa"/>
            <w:shd w:val="clear" w:color="auto" w:fill="auto"/>
          </w:tcPr>
          <w:p w14:paraId="38C4106C" w14:textId="3AA308D0" w:rsidR="0002796D" w:rsidRPr="00FC1A5F" w:rsidRDefault="0002796D" w:rsidP="0002796D">
            <w:pPr>
              <w:pStyle w:val="Style1"/>
              <w:ind w:left="0"/>
              <w:jc w:val="center"/>
              <w:rPr>
                <w:rFonts w:ascii="Arial" w:hAnsi="Arial" w:cs="Arial"/>
                <w:kern w:val="0"/>
                <w:sz w:val="24"/>
                <w:szCs w:val="24"/>
                <w:lang w:eastAsia="pt-PT"/>
              </w:rPr>
            </w:pPr>
            <w:bookmarkStart w:id="71" w:name="RowTitle_499c68dc4e4b4f22b6fee0f70ed4198" w:colFirst="0" w:colLast="0"/>
            <w:bookmarkEnd w:id="70"/>
            <w:r w:rsidRPr="00FC1A5F">
              <w:rPr>
                <w:rFonts w:ascii="Arial" w:hAnsi="Arial" w:cs="Arial"/>
                <w:kern w:val="0"/>
                <w:sz w:val="24"/>
                <w:szCs w:val="24"/>
                <w:lang w:eastAsia="pt-PT"/>
              </w:rPr>
              <w:t xml:space="preserve">Equitação </w:t>
            </w:r>
          </w:p>
        </w:tc>
        <w:tc>
          <w:tcPr>
            <w:tcW w:w="1656" w:type="dxa"/>
            <w:shd w:val="clear" w:color="auto" w:fill="auto"/>
          </w:tcPr>
          <w:p w14:paraId="54B6E0A4" w14:textId="3C242CC8"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Associados e utentes.</w:t>
            </w:r>
          </w:p>
        </w:tc>
        <w:tc>
          <w:tcPr>
            <w:tcW w:w="2817" w:type="dxa"/>
            <w:shd w:val="clear" w:color="auto" w:fill="auto"/>
          </w:tcPr>
          <w:p w14:paraId="06D4D284" w14:textId="4020B840"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 xml:space="preserve">Promover uma experiência diversificada e explorar os benefícios na equitação terapêutica. </w:t>
            </w:r>
          </w:p>
        </w:tc>
        <w:tc>
          <w:tcPr>
            <w:tcW w:w="2016" w:type="dxa"/>
            <w:shd w:val="clear" w:color="auto" w:fill="auto"/>
          </w:tcPr>
          <w:p w14:paraId="2D9CCAC0" w14:textId="1B95EE27"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Direção da Delegação</w:t>
            </w:r>
          </w:p>
        </w:tc>
        <w:tc>
          <w:tcPr>
            <w:tcW w:w="1900" w:type="dxa"/>
            <w:shd w:val="clear" w:color="auto" w:fill="auto"/>
          </w:tcPr>
          <w:p w14:paraId="731AF573" w14:textId="61DE18CB"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 xml:space="preserve">Janeiro </w:t>
            </w:r>
          </w:p>
        </w:tc>
      </w:tr>
      <w:bookmarkEnd w:id="71"/>
      <w:tr w:rsidR="00A3748D" w:rsidRPr="00FC1A5F" w14:paraId="56AC9C7F" w14:textId="77777777" w:rsidTr="00A3748D">
        <w:tc>
          <w:tcPr>
            <w:tcW w:w="1817" w:type="dxa"/>
            <w:shd w:val="clear" w:color="auto" w:fill="auto"/>
          </w:tcPr>
          <w:p w14:paraId="004F4526" w14:textId="206A20A7"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Carnaval</w:t>
            </w:r>
          </w:p>
        </w:tc>
        <w:tc>
          <w:tcPr>
            <w:tcW w:w="1656" w:type="dxa"/>
            <w:shd w:val="clear" w:color="auto" w:fill="auto"/>
          </w:tcPr>
          <w:p w14:paraId="7C1C7AC6" w14:textId="20A45D62"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Associados, utentes</w:t>
            </w:r>
            <w:r w:rsidR="00A3748D" w:rsidRPr="00FC1A5F">
              <w:rPr>
                <w:rFonts w:ascii="Arial" w:hAnsi="Arial" w:cs="Arial"/>
                <w:kern w:val="0"/>
                <w:sz w:val="24"/>
                <w:szCs w:val="24"/>
                <w:lang w:eastAsia="pt-PT"/>
              </w:rPr>
              <w:t>; C</w:t>
            </w:r>
            <w:r w:rsidRPr="00FC1A5F">
              <w:rPr>
                <w:rFonts w:ascii="Arial" w:hAnsi="Arial" w:cs="Arial"/>
                <w:kern w:val="0"/>
                <w:sz w:val="24"/>
                <w:szCs w:val="24"/>
                <w:lang w:eastAsia="pt-PT"/>
              </w:rPr>
              <w:t>omunidade em geral.</w:t>
            </w:r>
          </w:p>
        </w:tc>
        <w:tc>
          <w:tcPr>
            <w:tcW w:w="2817" w:type="dxa"/>
            <w:shd w:val="clear" w:color="auto" w:fill="auto"/>
          </w:tcPr>
          <w:p w14:paraId="6B9EF211" w14:textId="42E7FA7A"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Aumentar o convívio e a interação entre utentes e não utentes.</w:t>
            </w:r>
          </w:p>
        </w:tc>
        <w:tc>
          <w:tcPr>
            <w:tcW w:w="2016" w:type="dxa"/>
            <w:shd w:val="clear" w:color="auto" w:fill="auto"/>
          </w:tcPr>
          <w:p w14:paraId="4BB9733B" w14:textId="5880FE6C"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Direção da Delegação</w:t>
            </w:r>
          </w:p>
        </w:tc>
        <w:tc>
          <w:tcPr>
            <w:tcW w:w="1900" w:type="dxa"/>
            <w:shd w:val="clear" w:color="auto" w:fill="auto"/>
          </w:tcPr>
          <w:p w14:paraId="24867E6B" w14:textId="67AD68D9"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18 fevereiro</w:t>
            </w:r>
          </w:p>
        </w:tc>
      </w:tr>
      <w:tr w:rsidR="00A3748D" w:rsidRPr="00FC1A5F" w14:paraId="3C1B08D8" w14:textId="77777777" w:rsidTr="00A3748D">
        <w:tc>
          <w:tcPr>
            <w:tcW w:w="1817" w:type="dxa"/>
            <w:shd w:val="clear" w:color="auto" w:fill="auto"/>
          </w:tcPr>
          <w:p w14:paraId="36FC94DF" w14:textId="029C3117"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Experiência de condução</w:t>
            </w:r>
          </w:p>
        </w:tc>
        <w:tc>
          <w:tcPr>
            <w:tcW w:w="1656" w:type="dxa"/>
            <w:shd w:val="clear" w:color="auto" w:fill="auto"/>
          </w:tcPr>
          <w:p w14:paraId="12E7F599" w14:textId="3D13F42E"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Associados e utentes.</w:t>
            </w:r>
          </w:p>
        </w:tc>
        <w:tc>
          <w:tcPr>
            <w:tcW w:w="2817" w:type="dxa"/>
            <w:shd w:val="clear" w:color="auto" w:fill="auto"/>
            <w:vAlign w:val="center"/>
          </w:tcPr>
          <w:p w14:paraId="67C5A61A" w14:textId="418B64BA"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Proporcionar experiências antigas, impossibilitadas pela falta de visão e contribuir para novas sensações.</w:t>
            </w:r>
          </w:p>
        </w:tc>
        <w:tc>
          <w:tcPr>
            <w:tcW w:w="2016" w:type="dxa"/>
            <w:shd w:val="clear" w:color="auto" w:fill="auto"/>
          </w:tcPr>
          <w:p w14:paraId="24822424" w14:textId="1BA40026"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Direção da Delegação</w:t>
            </w:r>
          </w:p>
        </w:tc>
        <w:tc>
          <w:tcPr>
            <w:tcW w:w="1900" w:type="dxa"/>
            <w:shd w:val="clear" w:color="auto" w:fill="auto"/>
          </w:tcPr>
          <w:p w14:paraId="2FB133C0" w14:textId="7DA67DB4"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Março</w:t>
            </w:r>
          </w:p>
        </w:tc>
      </w:tr>
      <w:tr w:rsidR="00A3748D" w:rsidRPr="00FC1A5F" w14:paraId="1B1F3F6B" w14:textId="77777777" w:rsidTr="00A3748D">
        <w:tc>
          <w:tcPr>
            <w:tcW w:w="1817" w:type="dxa"/>
            <w:shd w:val="clear" w:color="auto" w:fill="auto"/>
          </w:tcPr>
          <w:p w14:paraId="742F13DE" w14:textId="773162AA"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Experiência de música</w:t>
            </w:r>
          </w:p>
        </w:tc>
        <w:tc>
          <w:tcPr>
            <w:tcW w:w="1656" w:type="dxa"/>
            <w:shd w:val="clear" w:color="auto" w:fill="auto"/>
          </w:tcPr>
          <w:p w14:paraId="4D1A1DD7" w14:textId="08B7B53C"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Associados e utentes</w:t>
            </w:r>
            <w:r w:rsidR="006B376A" w:rsidRPr="00FC1A5F">
              <w:rPr>
                <w:rFonts w:ascii="Arial" w:hAnsi="Arial" w:cs="Arial"/>
                <w:kern w:val="0"/>
                <w:sz w:val="24"/>
                <w:szCs w:val="24"/>
                <w:lang w:eastAsia="pt-PT"/>
              </w:rPr>
              <w:t xml:space="preserve"> e familiares.</w:t>
            </w:r>
          </w:p>
        </w:tc>
        <w:tc>
          <w:tcPr>
            <w:tcW w:w="2817" w:type="dxa"/>
            <w:shd w:val="clear" w:color="auto" w:fill="auto"/>
          </w:tcPr>
          <w:p w14:paraId="7DF7940C" w14:textId="04077C9D" w:rsidR="0002796D" w:rsidRPr="00FC1A5F" w:rsidRDefault="00AF195F"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Proporcionar a experimentação de instrumentos musicais</w:t>
            </w:r>
            <w:r w:rsidR="00CF1075" w:rsidRPr="00FC1A5F">
              <w:rPr>
                <w:rFonts w:ascii="Arial" w:hAnsi="Arial" w:cs="Arial"/>
                <w:kern w:val="0"/>
                <w:sz w:val="24"/>
                <w:szCs w:val="24"/>
                <w:lang w:eastAsia="pt-PT"/>
              </w:rPr>
              <w:t xml:space="preserve">. </w:t>
            </w:r>
          </w:p>
        </w:tc>
        <w:tc>
          <w:tcPr>
            <w:tcW w:w="2016" w:type="dxa"/>
            <w:shd w:val="clear" w:color="auto" w:fill="auto"/>
          </w:tcPr>
          <w:p w14:paraId="1DF7937C" w14:textId="5713982F"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Direção da Delegação</w:t>
            </w:r>
          </w:p>
        </w:tc>
        <w:tc>
          <w:tcPr>
            <w:tcW w:w="1900" w:type="dxa"/>
            <w:shd w:val="clear" w:color="auto" w:fill="auto"/>
          </w:tcPr>
          <w:p w14:paraId="3DE1D117" w14:textId="25C218A5"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Abril</w:t>
            </w:r>
          </w:p>
        </w:tc>
      </w:tr>
      <w:tr w:rsidR="00A3748D" w:rsidRPr="00FC1A5F" w14:paraId="270C8AF3" w14:textId="77777777" w:rsidTr="00A3748D">
        <w:tc>
          <w:tcPr>
            <w:tcW w:w="1817" w:type="dxa"/>
            <w:shd w:val="clear" w:color="auto" w:fill="auto"/>
          </w:tcPr>
          <w:p w14:paraId="18D09A1B" w14:textId="2238360E"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lastRenderedPageBreak/>
              <w:t>Jardim Zoológico</w:t>
            </w:r>
          </w:p>
        </w:tc>
        <w:tc>
          <w:tcPr>
            <w:tcW w:w="1656" w:type="dxa"/>
            <w:shd w:val="clear" w:color="auto" w:fill="auto"/>
          </w:tcPr>
          <w:p w14:paraId="15B4B40F" w14:textId="63D7F846" w:rsidR="0002796D" w:rsidRPr="00FC1A5F" w:rsidRDefault="006B376A"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Associados e utentes e familiares.</w:t>
            </w:r>
          </w:p>
        </w:tc>
        <w:tc>
          <w:tcPr>
            <w:tcW w:w="2817" w:type="dxa"/>
            <w:shd w:val="clear" w:color="auto" w:fill="auto"/>
          </w:tcPr>
          <w:p w14:paraId="506C6A68" w14:textId="2DE0803D" w:rsidR="0002796D" w:rsidRPr="00FC1A5F" w:rsidRDefault="00C1436E"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 xml:space="preserve">Ter a experiência do contacto com a natureza/animais e aumentar o conhecimento sobre este tema. </w:t>
            </w:r>
          </w:p>
        </w:tc>
        <w:tc>
          <w:tcPr>
            <w:tcW w:w="2016" w:type="dxa"/>
            <w:shd w:val="clear" w:color="auto" w:fill="auto"/>
          </w:tcPr>
          <w:p w14:paraId="6A3AF224" w14:textId="4AB5536D" w:rsidR="0002796D" w:rsidRPr="00FC1A5F" w:rsidRDefault="00C1436E"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Direção da Delegação</w:t>
            </w:r>
          </w:p>
        </w:tc>
        <w:tc>
          <w:tcPr>
            <w:tcW w:w="1900" w:type="dxa"/>
            <w:shd w:val="clear" w:color="auto" w:fill="auto"/>
          </w:tcPr>
          <w:p w14:paraId="72685187" w14:textId="617E6ED5"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Maio</w:t>
            </w:r>
          </w:p>
        </w:tc>
      </w:tr>
      <w:tr w:rsidR="00A3748D" w:rsidRPr="00FC1A5F" w14:paraId="25FCB002" w14:textId="77777777" w:rsidTr="00A3748D">
        <w:tc>
          <w:tcPr>
            <w:tcW w:w="1817" w:type="dxa"/>
            <w:shd w:val="clear" w:color="auto" w:fill="auto"/>
          </w:tcPr>
          <w:p w14:paraId="2F746852" w14:textId="4A6EC09D"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Comemoração dos Santos Populares</w:t>
            </w:r>
          </w:p>
        </w:tc>
        <w:tc>
          <w:tcPr>
            <w:tcW w:w="1656" w:type="dxa"/>
            <w:shd w:val="clear" w:color="auto" w:fill="auto"/>
          </w:tcPr>
          <w:p w14:paraId="15E01BB5" w14:textId="77777777"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Associados e utentes;</w:t>
            </w:r>
          </w:p>
          <w:p w14:paraId="1FD2CF9B" w14:textId="5193ABF8"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Comunidade em geral.</w:t>
            </w:r>
          </w:p>
        </w:tc>
        <w:tc>
          <w:tcPr>
            <w:tcW w:w="2817" w:type="dxa"/>
            <w:shd w:val="clear" w:color="auto" w:fill="auto"/>
          </w:tcPr>
          <w:p w14:paraId="75734186" w14:textId="2E33BDBA" w:rsidR="0002796D" w:rsidRPr="00FC1A5F" w:rsidRDefault="00A3748D" w:rsidP="00C1436E">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Aumentar o convívio e a interação entre utentes e não utentes.</w:t>
            </w:r>
          </w:p>
        </w:tc>
        <w:tc>
          <w:tcPr>
            <w:tcW w:w="2016" w:type="dxa"/>
            <w:shd w:val="clear" w:color="auto" w:fill="auto"/>
          </w:tcPr>
          <w:p w14:paraId="61A5B82D" w14:textId="124B41FD"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Direção da Delegação</w:t>
            </w:r>
          </w:p>
        </w:tc>
        <w:tc>
          <w:tcPr>
            <w:tcW w:w="1900" w:type="dxa"/>
            <w:shd w:val="clear" w:color="auto" w:fill="auto"/>
          </w:tcPr>
          <w:p w14:paraId="2D9771FD" w14:textId="2CD78C27"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Junho</w:t>
            </w:r>
          </w:p>
        </w:tc>
      </w:tr>
      <w:tr w:rsidR="00A3748D" w:rsidRPr="00FC1A5F" w14:paraId="24736781" w14:textId="77777777" w:rsidTr="00A3748D">
        <w:tc>
          <w:tcPr>
            <w:tcW w:w="1817" w:type="dxa"/>
            <w:shd w:val="clear" w:color="auto" w:fill="auto"/>
          </w:tcPr>
          <w:p w14:paraId="69F8FFEF" w14:textId="1E08D332" w:rsidR="0002796D" w:rsidRPr="00FC1A5F" w:rsidRDefault="00A3748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 xml:space="preserve">Atividades físicas/recreativas ao ar livre </w:t>
            </w:r>
            <w:r w:rsidR="0002796D" w:rsidRPr="00FC1A5F">
              <w:rPr>
                <w:rFonts w:ascii="Arial" w:hAnsi="Arial" w:cs="Arial"/>
                <w:kern w:val="0"/>
                <w:sz w:val="24"/>
                <w:szCs w:val="24"/>
                <w:lang w:eastAsia="pt-PT"/>
              </w:rPr>
              <w:t xml:space="preserve"> </w:t>
            </w:r>
          </w:p>
        </w:tc>
        <w:tc>
          <w:tcPr>
            <w:tcW w:w="1656" w:type="dxa"/>
            <w:shd w:val="clear" w:color="auto" w:fill="auto"/>
          </w:tcPr>
          <w:p w14:paraId="107F7168" w14:textId="5134738A"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Associados e utentes.</w:t>
            </w:r>
          </w:p>
        </w:tc>
        <w:tc>
          <w:tcPr>
            <w:tcW w:w="2817" w:type="dxa"/>
            <w:shd w:val="clear" w:color="auto" w:fill="auto"/>
          </w:tcPr>
          <w:p w14:paraId="042E66BF" w14:textId="6ABEDAA5" w:rsidR="0002796D" w:rsidRPr="00FC1A5F" w:rsidRDefault="00A3748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 xml:space="preserve">Proporcionar a experimentação de atividades físicas e recreativas ao ar livre, adaptadas às caraterísticas dos participantes.  </w:t>
            </w:r>
          </w:p>
        </w:tc>
        <w:tc>
          <w:tcPr>
            <w:tcW w:w="2016" w:type="dxa"/>
            <w:shd w:val="clear" w:color="auto" w:fill="auto"/>
          </w:tcPr>
          <w:p w14:paraId="03285733" w14:textId="644143F5"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Direção da Delegação</w:t>
            </w:r>
          </w:p>
        </w:tc>
        <w:tc>
          <w:tcPr>
            <w:tcW w:w="1900" w:type="dxa"/>
            <w:shd w:val="clear" w:color="auto" w:fill="auto"/>
          </w:tcPr>
          <w:p w14:paraId="3DA600A4" w14:textId="65BBCB86" w:rsidR="0002796D" w:rsidRPr="00FC1A5F" w:rsidRDefault="00FC1A5F" w:rsidP="0002796D">
            <w:pPr>
              <w:pStyle w:val="Style1"/>
              <w:ind w:left="0"/>
              <w:jc w:val="center"/>
              <w:rPr>
                <w:rFonts w:ascii="Arial" w:hAnsi="Arial" w:cs="Arial"/>
                <w:kern w:val="0"/>
                <w:sz w:val="24"/>
                <w:szCs w:val="24"/>
                <w:lang w:eastAsia="pt-PT"/>
              </w:rPr>
            </w:pPr>
            <w:r>
              <w:rPr>
                <w:rFonts w:ascii="Arial" w:hAnsi="Arial" w:cs="Arial"/>
                <w:kern w:val="0"/>
                <w:sz w:val="24"/>
                <w:szCs w:val="24"/>
                <w:lang w:eastAsia="pt-PT"/>
              </w:rPr>
              <w:t>J</w:t>
            </w:r>
            <w:r w:rsidR="0002796D" w:rsidRPr="00FC1A5F">
              <w:rPr>
                <w:rFonts w:ascii="Arial" w:hAnsi="Arial" w:cs="Arial"/>
                <w:kern w:val="0"/>
                <w:sz w:val="24"/>
                <w:szCs w:val="24"/>
                <w:lang w:eastAsia="pt-PT"/>
              </w:rPr>
              <w:t>ulho</w:t>
            </w:r>
          </w:p>
        </w:tc>
      </w:tr>
      <w:tr w:rsidR="00A3748D" w:rsidRPr="00FC1A5F" w14:paraId="2D8C769D" w14:textId="77777777" w:rsidTr="00A3748D">
        <w:tc>
          <w:tcPr>
            <w:tcW w:w="1817" w:type="dxa"/>
            <w:shd w:val="clear" w:color="auto" w:fill="auto"/>
          </w:tcPr>
          <w:p w14:paraId="45591632" w14:textId="2F8F40A8" w:rsidR="0002796D" w:rsidRPr="00FC1A5F" w:rsidRDefault="0002796D" w:rsidP="0002796D">
            <w:pPr>
              <w:pStyle w:val="Style1"/>
              <w:ind w:left="0"/>
              <w:jc w:val="center"/>
              <w:rPr>
                <w:rFonts w:ascii="Arial" w:hAnsi="Arial" w:cs="Arial"/>
                <w:kern w:val="0"/>
                <w:sz w:val="24"/>
                <w:szCs w:val="24"/>
                <w:lang w:eastAsia="pt-PT"/>
              </w:rPr>
            </w:pPr>
            <w:proofErr w:type="spellStart"/>
            <w:r w:rsidRPr="00FC1A5F">
              <w:rPr>
                <w:rFonts w:ascii="Arial" w:hAnsi="Arial" w:cs="Arial"/>
                <w:kern w:val="0"/>
                <w:sz w:val="24"/>
                <w:szCs w:val="24"/>
                <w:lang w:eastAsia="pt-PT"/>
              </w:rPr>
              <w:t>Santoinho</w:t>
            </w:r>
            <w:proofErr w:type="spellEnd"/>
          </w:p>
        </w:tc>
        <w:tc>
          <w:tcPr>
            <w:tcW w:w="1656" w:type="dxa"/>
            <w:shd w:val="clear" w:color="auto" w:fill="auto"/>
          </w:tcPr>
          <w:p w14:paraId="25B04BBE" w14:textId="77777777"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Associados e utentes;</w:t>
            </w:r>
          </w:p>
          <w:p w14:paraId="05B554CF" w14:textId="77568246"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Comunidade em geral.</w:t>
            </w:r>
          </w:p>
        </w:tc>
        <w:tc>
          <w:tcPr>
            <w:tcW w:w="2817" w:type="dxa"/>
            <w:shd w:val="clear" w:color="auto" w:fill="auto"/>
          </w:tcPr>
          <w:p w14:paraId="1883381B" w14:textId="02BF101F" w:rsidR="0002796D" w:rsidRPr="00FC1A5F" w:rsidRDefault="00742E66"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Aumentar o convívio e a interação entre utentes e comunidade em geral.</w:t>
            </w:r>
          </w:p>
        </w:tc>
        <w:tc>
          <w:tcPr>
            <w:tcW w:w="2016" w:type="dxa"/>
            <w:shd w:val="clear" w:color="auto" w:fill="auto"/>
          </w:tcPr>
          <w:p w14:paraId="7D0C3268" w14:textId="7E2A3348"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Direção da Delegação</w:t>
            </w:r>
          </w:p>
        </w:tc>
        <w:tc>
          <w:tcPr>
            <w:tcW w:w="1900" w:type="dxa"/>
            <w:shd w:val="clear" w:color="auto" w:fill="auto"/>
          </w:tcPr>
          <w:p w14:paraId="57F6AE60" w14:textId="33FE527C"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Setembro</w:t>
            </w:r>
          </w:p>
        </w:tc>
      </w:tr>
      <w:tr w:rsidR="00A3748D" w:rsidRPr="00FC1A5F" w14:paraId="111E3D6C" w14:textId="77777777" w:rsidTr="00A3748D">
        <w:tc>
          <w:tcPr>
            <w:tcW w:w="1817" w:type="dxa"/>
            <w:shd w:val="clear" w:color="auto" w:fill="auto"/>
          </w:tcPr>
          <w:p w14:paraId="00AF216E" w14:textId="3EAF264E"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Aniversário Nacional</w:t>
            </w:r>
          </w:p>
        </w:tc>
        <w:tc>
          <w:tcPr>
            <w:tcW w:w="1656" w:type="dxa"/>
            <w:shd w:val="clear" w:color="auto" w:fill="auto"/>
          </w:tcPr>
          <w:p w14:paraId="605D4E35" w14:textId="77777777"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Associados e utentes;</w:t>
            </w:r>
          </w:p>
          <w:p w14:paraId="59A23BDF" w14:textId="15116931"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Comunidade em geral</w:t>
            </w:r>
            <w:r w:rsidR="00B341B0" w:rsidRPr="00FC1A5F">
              <w:rPr>
                <w:rFonts w:ascii="Arial" w:hAnsi="Arial" w:cs="Arial"/>
                <w:kern w:val="0"/>
                <w:sz w:val="24"/>
                <w:szCs w:val="24"/>
                <w:lang w:eastAsia="pt-PT"/>
              </w:rPr>
              <w:t>.</w:t>
            </w:r>
          </w:p>
        </w:tc>
        <w:tc>
          <w:tcPr>
            <w:tcW w:w="2817" w:type="dxa"/>
            <w:shd w:val="clear" w:color="auto" w:fill="auto"/>
          </w:tcPr>
          <w:p w14:paraId="3FDFBBB8" w14:textId="4935FDBF"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 xml:space="preserve">Rever e conviver com amigos e conhecidos da instituição; aproximar os utentes da dinâmica institucional. </w:t>
            </w:r>
          </w:p>
        </w:tc>
        <w:tc>
          <w:tcPr>
            <w:tcW w:w="2016" w:type="dxa"/>
            <w:shd w:val="clear" w:color="auto" w:fill="auto"/>
          </w:tcPr>
          <w:p w14:paraId="053161C2" w14:textId="37547183"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Direção da Delegação</w:t>
            </w:r>
          </w:p>
        </w:tc>
        <w:tc>
          <w:tcPr>
            <w:tcW w:w="1900" w:type="dxa"/>
            <w:shd w:val="clear" w:color="auto" w:fill="auto"/>
          </w:tcPr>
          <w:p w14:paraId="527FEFC5" w14:textId="3D93825C"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Outubro</w:t>
            </w:r>
          </w:p>
        </w:tc>
      </w:tr>
      <w:tr w:rsidR="00A3748D" w:rsidRPr="00FC1A5F" w14:paraId="22F9C606" w14:textId="77777777" w:rsidTr="00A3748D">
        <w:tc>
          <w:tcPr>
            <w:tcW w:w="1817" w:type="dxa"/>
            <w:shd w:val="clear" w:color="auto" w:fill="auto"/>
          </w:tcPr>
          <w:p w14:paraId="1DACCB1C" w14:textId="5EFCE01B"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Comemoração de S. Martinho</w:t>
            </w:r>
          </w:p>
        </w:tc>
        <w:tc>
          <w:tcPr>
            <w:tcW w:w="1656" w:type="dxa"/>
            <w:shd w:val="clear" w:color="auto" w:fill="auto"/>
          </w:tcPr>
          <w:p w14:paraId="262E6019" w14:textId="77777777"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Associados e utentes;</w:t>
            </w:r>
          </w:p>
          <w:p w14:paraId="08F8B3A3" w14:textId="5C297553"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Comunidade em geral.</w:t>
            </w:r>
          </w:p>
        </w:tc>
        <w:tc>
          <w:tcPr>
            <w:tcW w:w="2817" w:type="dxa"/>
            <w:shd w:val="clear" w:color="auto" w:fill="auto"/>
          </w:tcPr>
          <w:p w14:paraId="48102C1C" w14:textId="3D86CD9D"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Aumentar o convívio e a interação entre utentes e não utentes.</w:t>
            </w:r>
          </w:p>
        </w:tc>
        <w:tc>
          <w:tcPr>
            <w:tcW w:w="2016" w:type="dxa"/>
            <w:shd w:val="clear" w:color="auto" w:fill="auto"/>
          </w:tcPr>
          <w:p w14:paraId="2F791B58" w14:textId="778ADF6A"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Direção da Delegação</w:t>
            </w:r>
          </w:p>
        </w:tc>
        <w:tc>
          <w:tcPr>
            <w:tcW w:w="1900" w:type="dxa"/>
            <w:shd w:val="clear" w:color="auto" w:fill="auto"/>
          </w:tcPr>
          <w:p w14:paraId="541ACB65" w14:textId="25A9EE7B" w:rsidR="0002796D" w:rsidRPr="00FC1A5F" w:rsidRDefault="0002796D" w:rsidP="0002796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Novembro</w:t>
            </w:r>
          </w:p>
        </w:tc>
      </w:tr>
      <w:tr w:rsidR="00A3748D" w:rsidRPr="00FC1A5F" w14:paraId="584FF4E6" w14:textId="77777777" w:rsidTr="00A3748D">
        <w:tc>
          <w:tcPr>
            <w:tcW w:w="1817" w:type="dxa"/>
            <w:shd w:val="clear" w:color="auto" w:fill="auto"/>
          </w:tcPr>
          <w:p w14:paraId="20E7F98F" w14:textId="2F755752" w:rsidR="00A3748D" w:rsidRPr="00FC1A5F" w:rsidRDefault="00A3748D" w:rsidP="00A3748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Aniversário da Delegação e Festa de Natal</w:t>
            </w:r>
          </w:p>
        </w:tc>
        <w:tc>
          <w:tcPr>
            <w:tcW w:w="1656" w:type="dxa"/>
            <w:shd w:val="clear" w:color="auto" w:fill="auto"/>
          </w:tcPr>
          <w:p w14:paraId="43A3BCD4" w14:textId="77777777" w:rsidR="00A3748D" w:rsidRPr="00FC1A5F" w:rsidRDefault="00A3748D" w:rsidP="00A3748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Associados e utentes;</w:t>
            </w:r>
          </w:p>
          <w:p w14:paraId="7E5D9719" w14:textId="7B8FFB43" w:rsidR="00A3748D" w:rsidRPr="00FC1A5F" w:rsidRDefault="00A3748D" w:rsidP="00A3748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Comunidade em geral.</w:t>
            </w:r>
          </w:p>
        </w:tc>
        <w:tc>
          <w:tcPr>
            <w:tcW w:w="2817" w:type="dxa"/>
            <w:shd w:val="clear" w:color="auto" w:fill="auto"/>
          </w:tcPr>
          <w:p w14:paraId="677A841A" w14:textId="5DA728E8" w:rsidR="00A3748D" w:rsidRPr="00FC1A5F" w:rsidRDefault="00A3748D" w:rsidP="00A3748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Aumentar o convívio e a interação entre utentes e não utentes.</w:t>
            </w:r>
          </w:p>
        </w:tc>
        <w:tc>
          <w:tcPr>
            <w:tcW w:w="2016" w:type="dxa"/>
            <w:shd w:val="clear" w:color="auto" w:fill="auto"/>
          </w:tcPr>
          <w:p w14:paraId="622ADA8C" w14:textId="70D937F3" w:rsidR="00A3748D" w:rsidRPr="00FC1A5F" w:rsidRDefault="00A3748D" w:rsidP="00A3748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Direção da Delegação</w:t>
            </w:r>
          </w:p>
        </w:tc>
        <w:tc>
          <w:tcPr>
            <w:tcW w:w="1900" w:type="dxa"/>
            <w:shd w:val="clear" w:color="auto" w:fill="auto"/>
          </w:tcPr>
          <w:p w14:paraId="210F056D" w14:textId="58446627" w:rsidR="00A3748D" w:rsidRPr="00FC1A5F" w:rsidRDefault="00A3748D" w:rsidP="00A3748D">
            <w:pPr>
              <w:pStyle w:val="Style1"/>
              <w:ind w:left="0"/>
              <w:jc w:val="center"/>
              <w:rPr>
                <w:rFonts w:ascii="Arial" w:hAnsi="Arial" w:cs="Arial"/>
                <w:kern w:val="0"/>
                <w:sz w:val="24"/>
                <w:szCs w:val="24"/>
                <w:lang w:eastAsia="pt-PT"/>
              </w:rPr>
            </w:pPr>
            <w:r w:rsidRPr="00FC1A5F">
              <w:rPr>
                <w:rFonts w:ascii="Arial" w:hAnsi="Arial" w:cs="Arial"/>
                <w:kern w:val="0"/>
                <w:sz w:val="24"/>
                <w:szCs w:val="24"/>
                <w:lang w:eastAsia="pt-PT"/>
              </w:rPr>
              <w:t>Dezembro</w:t>
            </w:r>
          </w:p>
        </w:tc>
      </w:tr>
    </w:tbl>
    <w:p w14:paraId="273B5D20" w14:textId="77777777" w:rsidR="005266B6" w:rsidRPr="00B633A7" w:rsidRDefault="005266B6" w:rsidP="000A3B38">
      <w:pPr>
        <w:rPr>
          <w:rFonts w:ascii="Arial" w:hAnsi="Arial" w:cs="Arial"/>
          <w:sz w:val="28"/>
          <w:szCs w:val="28"/>
        </w:rPr>
      </w:pPr>
    </w:p>
    <w:p w14:paraId="2B706E17" w14:textId="77777777" w:rsidR="000A3B38" w:rsidRPr="00B633A7" w:rsidRDefault="001B6950" w:rsidP="000A3B38">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091211DC" w14:textId="77777777" w:rsidR="00192F23" w:rsidRPr="00B633A7" w:rsidRDefault="000A3B38" w:rsidP="00192F23">
      <w:pPr>
        <w:pStyle w:val="Ttulo2"/>
        <w:rPr>
          <w:rFonts w:ascii="Arial" w:hAnsi="Arial" w:cs="Arial"/>
          <w:b/>
          <w:bCs/>
          <w:i/>
          <w:color w:val="0070C0"/>
          <w:sz w:val="28"/>
          <w:szCs w:val="28"/>
        </w:rPr>
      </w:pPr>
      <w:bookmarkStart w:id="72" w:name="_Toc72398919"/>
      <w:bookmarkStart w:id="73" w:name="_Toc72428771"/>
      <w:bookmarkStart w:id="74" w:name="_Toc87085801"/>
      <w:bookmarkStart w:id="75" w:name="_Toc88558548"/>
      <w:bookmarkStart w:id="76" w:name="_Toc113526822"/>
      <w:r w:rsidRPr="00B633A7">
        <w:rPr>
          <w:rFonts w:ascii="Arial" w:hAnsi="Arial" w:cs="Arial"/>
          <w:bCs/>
          <w:color w:val="0070C0"/>
          <w:sz w:val="28"/>
          <w:szCs w:val="28"/>
        </w:rPr>
        <w:lastRenderedPageBreak/>
        <w:t>7</w:t>
      </w:r>
      <w:r w:rsidR="00192F23" w:rsidRPr="00B633A7">
        <w:rPr>
          <w:rFonts w:ascii="Arial" w:hAnsi="Arial" w:cs="Arial"/>
          <w:bCs/>
          <w:color w:val="0070C0"/>
          <w:sz w:val="28"/>
          <w:szCs w:val="28"/>
        </w:rPr>
        <w:t>. Comunicação e Visibilidade</w:t>
      </w:r>
      <w:bookmarkEnd w:id="72"/>
      <w:bookmarkEnd w:id="73"/>
      <w:bookmarkEnd w:id="74"/>
      <w:bookmarkEnd w:id="75"/>
      <w:bookmarkEnd w:id="76"/>
    </w:p>
    <w:p w14:paraId="1543CAEA" w14:textId="212BFC99" w:rsidR="00192F23" w:rsidRDefault="005616AA" w:rsidP="00FC1A5F">
      <w:pPr>
        <w:rPr>
          <w:rFonts w:ascii="Arial" w:hAnsi="Arial" w:cs="Arial"/>
        </w:rPr>
      </w:pPr>
      <w:r>
        <w:rPr>
          <w:rFonts w:ascii="Arial" w:hAnsi="Arial" w:cs="Arial"/>
        </w:rPr>
        <w:t xml:space="preserve">Numa era onde cada vez mais as redes sociais e a comunicação social caminham connosco, é de especial importância entender </w:t>
      </w:r>
      <w:r w:rsidR="00F965BB">
        <w:rPr>
          <w:rFonts w:ascii="Arial" w:hAnsi="Arial" w:cs="Arial"/>
        </w:rPr>
        <w:t>que o setor social também tem lugar no mundo digital e que, em especial a noss</w:t>
      </w:r>
      <w:r>
        <w:rPr>
          <w:rFonts w:ascii="Arial" w:hAnsi="Arial" w:cs="Arial"/>
        </w:rPr>
        <w:t xml:space="preserve">a </w:t>
      </w:r>
      <w:r w:rsidR="00F965BB">
        <w:rPr>
          <w:rFonts w:ascii="Arial" w:hAnsi="Arial" w:cs="Arial"/>
        </w:rPr>
        <w:t>Delegação deve</w:t>
      </w:r>
      <w:r>
        <w:rPr>
          <w:rFonts w:ascii="Arial" w:hAnsi="Arial" w:cs="Arial"/>
        </w:rPr>
        <w:t xml:space="preserve">, cada vez mais de sair de portas, divulgar o trabalho realizado para que a comunidade veja em nós aquilo porque trabalhamos – ser a instituição de referência na área da deficiência visual. Esta vertente </w:t>
      </w:r>
      <w:r w:rsidR="00F965BB">
        <w:rPr>
          <w:rFonts w:ascii="Arial" w:hAnsi="Arial" w:cs="Arial"/>
        </w:rPr>
        <w:t xml:space="preserve">de </w:t>
      </w:r>
      <w:r w:rsidR="00F965BB" w:rsidRPr="00F965BB">
        <w:rPr>
          <w:rFonts w:ascii="Arial" w:hAnsi="Arial" w:cs="Arial"/>
          <w:i/>
          <w:iCs/>
        </w:rPr>
        <w:t>marketing</w:t>
      </w:r>
      <w:r w:rsidR="00F965BB">
        <w:rPr>
          <w:rFonts w:ascii="Arial" w:hAnsi="Arial" w:cs="Arial"/>
        </w:rPr>
        <w:t xml:space="preserve"> tão preconizada nos dias de hoje, </w:t>
      </w:r>
      <w:r>
        <w:rPr>
          <w:rFonts w:ascii="Arial" w:hAnsi="Arial" w:cs="Arial"/>
        </w:rPr>
        <w:t>vem realçar o bom trabalho já desenvolvido na Delegação que precisa de um impulso maior em matéria de divulgação.</w:t>
      </w:r>
    </w:p>
    <w:p w14:paraId="2F8649D5" w14:textId="77777777" w:rsidR="00B34283" w:rsidRPr="00B633A7" w:rsidRDefault="00B34283" w:rsidP="00FC1A5F">
      <w:pPr>
        <w:rPr>
          <w:rFonts w:ascii="Arial" w:hAnsi="Arial" w:cs="Arial"/>
        </w:rPr>
      </w:pPr>
    </w:p>
    <w:p w14:paraId="64CC2A01" w14:textId="2FAEAE16" w:rsidR="00192F23" w:rsidRDefault="00192F23" w:rsidP="00192F23">
      <w:pPr>
        <w:jc w:val="both"/>
        <w:rPr>
          <w:rFonts w:ascii="Arial" w:hAnsi="Arial" w:cs="Arial"/>
        </w:rPr>
      </w:pPr>
      <w:bookmarkStart w:id="77" w:name="_Hlk115342467"/>
      <w:r w:rsidRPr="003A5D86">
        <w:rPr>
          <w:rFonts w:ascii="Arial" w:hAnsi="Arial" w:cs="Arial"/>
          <w:b/>
          <w:bCs/>
        </w:rPr>
        <w:t xml:space="preserve">Objetivo nº </w:t>
      </w:r>
      <w:r w:rsidR="008B58E6" w:rsidRPr="003A5D86">
        <w:rPr>
          <w:rFonts w:ascii="Arial" w:hAnsi="Arial" w:cs="Arial"/>
          <w:b/>
          <w:bCs/>
        </w:rPr>
        <w:t>9</w:t>
      </w:r>
      <w:r w:rsidRPr="003A5D86">
        <w:rPr>
          <w:rFonts w:ascii="Arial" w:hAnsi="Arial" w:cs="Arial"/>
          <w:b/>
          <w:bCs/>
        </w:rPr>
        <w:t>:</w:t>
      </w:r>
      <w:r w:rsidRPr="00B633A7">
        <w:rPr>
          <w:rFonts w:ascii="Arial" w:hAnsi="Arial" w:cs="Arial"/>
        </w:rPr>
        <w:t xml:space="preserve"> Contribuir para a divulgação da institu</w:t>
      </w:r>
      <w:r w:rsidR="00767EC3">
        <w:rPr>
          <w:rFonts w:ascii="Arial" w:hAnsi="Arial" w:cs="Arial"/>
        </w:rPr>
        <w:t>ição e do trabalho desenvolvido</w:t>
      </w:r>
    </w:p>
    <w:bookmarkEnd w:id="77"/>
    <w:p w14:paraId="5B59540A" w14:textId="470D13FF" w:rsidR="005616AA" w:rsidRDefault="005616AA" w:rsidP="00FC1A5F">
      <w:pPr>
        <w:rPr>
          <w:rFonts w:ascii="Arial" w:hAnsi="Arial" w:cs="Arial"/>
        </w:rPr>
      </w:pPr>
      <w:r>
        <w:rPr>
          <w:rFonts w:ascii="Arial" w:hAnsi="Arial" w:cs="Arial"/>
        </w:rPr>
        <w:t xml:space="preserve">Este objetivo irá incidir não só nos indicadores abaixo descritos, mas </w:t>
      </w:r>
      <w:r w:rsidR="002C4AFD">
        <w:rPr>
          <w:rFonts w:ascii="Arial" w:hAnsi="Arial" w:cs="Arial"/>
        </w:rPr>
        <w:t>espera-se que tenha um impacto indireto na dinâmica interna da Delegação nomeadamente no aumento do número e utentes/familiares atendidos, aumento do número de entidades que podem beneficiar de ações de sensibilização/formação, aumento da rede contacto que poderá resultar em convites para consultorias, apresentações, jornadas, etc.</w:t>
      </w:r>
    </w:p>
    <w:tbl>
      <w:tblPr>
        <w:tblW w:w="0" w:type="auto"/>
        <w:tblInd w:w="108" w:type="dxa"/>
        <w:tblLook w:val="04A0" w:firstRow="1" w:lastRow="0" w:firstColumn="1" w:lastColumn="0" w:noHBand="0" w:noVBand="1"/>
      </w:tblPr>
      <w:tblGrid>
        <w:gridCol w:w="4453"/>
        <w:gridCol w:w="2494"/>
        <w:gridCol w:w="2528"/>
      </w:tblGrid>
      <w:tr w:rsidR="00767EC3" w:rsidRPr="00B633A7" w14:paraId="09ACEE8F"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F9C119"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71958D"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832846"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62E34882" w14:textId="77777777" w:rsidTr="00772444">
        <w:tc>
          <w:tcPr>
            <w:tcW w:w="4453" w:type="dxa"/>
            <w:tcBorders>
              <w:top w:val="single" w:sz="4" w:space="0" w:color="auto"/>
              <w:left w:val="single" w:sz="4" w:space="0" w:color="auto"/>
              <w:bottom w:val="single" w:sz="4" w:space="0" w:color="auto"/>
              <w:right w:val="single" w:sz="4" w:space="0" w:color="auto"/>
            </w:tcBorders>
          </w:tcPr>
          <w:p w14:paraId="4A48916E" w14:textId="70462F9C" w:rsidR="00767EC3" w:rsidRPr="00B633A7" w:rsidRDefault="00BA134D" w:rsidP="00772444">
            <w:pPr>
              <w:pStyle w:val="Style1"/>
              <w:spacing w:line="360" w:lineRule="auto"/>
              <w:ind w:left="0"/>
              <w:rPr>
                <w:rFonts w:ascii="Arial" w:hAnsi="Arial" w:cs="Arial"/>
                <w:sz w:val="24"/>
                <w:szCs w:val="24"/>
              </w:rPr>
            </w:pPr>
            <w:bookmarkStart w:id="78" w:name="_Hlk115342449"/>
            <w:r w:rsidRPr="007C4F64">
              <w:rPr>
                <w:rFonts w:ascii="Arial" w:hAnsi="Arial" w:cs="Arial"/>
                <w:sz w:val="24"/>
                <w:szCs w:val="24"/>
              </w:rPr>
              <w:t xml:space="preserve">Solicitar reunião com os municípios com menos contacto para divulgação dos serviços e apresentação de atividades a desenvolver.  </w:t>
            </w:r>
          </w:p>
        </w:tc>
        <w:tc>
          <w:tcPr>
            <w:tcW w:w="2494" w:type="dxa"/>
            <w:tcBorders>
              <w:top w:val="single" w:sz="4" w:space="0" w:color="auto"/>
              <w:left w:val="single" w:sz="4" w:space="0" w:color="auto"/>
              <w:bottom w:val="single" w:sz="4" w:space="0" w:color="auto"/>
              <w:right w:val="single" w:sz="4" w:space="0" w:color="auto"/>
            </w:tcBorders>
          </w:tcPr>
          <w:p w14:paraId="5D000C9D" w14:textId="65138802" w:rsidR="00767EC3" w:rsidRPr="00B633A7" w:rsidRDefault="005616AA" w:rsidP="00772444">
            <w:pPr>
              <w:pStyle w:val="Style1"/>
              <w:spacing w:line="360" w:lineRule="auto"/>
              <w:ind w:left="0"/>
              <w:rPr>
                <w:rFonts w:ascii="Arial" w:hAnsi="Arial" w:cs="Arial"/>
                <w:sz w:val="24"/>
                <w:szCs w:val="24"/>
              </w:rPr>
            </w:pPr>
            <w:r>
              <w:rPr>
                <w:rFonts w:ascii="Arial" w:hAnsi="Arial" w:cs="Arial"/>
                <w:sz w:val="24"/>
                <w:szCs w:val="24"/>
              </w:rPr>
              <w:t>DT</w:t>
            </w:r>
          </w:p>
        </w:tc>
        <w:tc>
          <w:tcPr>
            <w:tcW w:w="2528" w:type="dxa"/>
            <w:tcBorders>
              <w:top w:val="single" w:sz="4" w:space="0" w:color="auto"/>
              <w:left w:val="single" w:sz="4" w:space="0" w:color="auto"/>
              <w:bottom w:val="single" w:sz="4" w:space="0" w:color="auto"/>
              <w:right w:val="single" w:sz="4" w:space="0" w:color="auto"/>
            </w:tcBorders>
          </w:tcPr>
          <w:p w14:paraId="65F0D333" w14:textId="37CF5B71" w:rsidR="00767EC3" w:rsidRPr="00B633A7" w:rsidRDefault="005616AA" w:rsidP="00772444">
            <w:pPr>
              <w:pStyle w:val="Style1"/>
              <w:spacing w:line="360" w:lineRule="auto"/>
              <w:ind w:left="0"/>
              <w:rPr>
                <w:rFonts w:ascii="Arial" w:hAnsi="Arial" w:cs="Arial"/>
                <w:sz w:val="24"/>
                <w:szCs w:val="24"/>
              </w:rPr>
            </w:pPr>
            <w:r>
              <w:rPr>
                <w:rFonts w:ascii="Arial" w:hAnsi="Arial" w:cs="Arial"/>
                <w:sz w:val="24"/>
                <w:szCs w:val="24"/>
              </w:rPr>
              <w:t>Março a julho</w:t>
            </w:r>
          </w:p>
        </w:tc>
      </w:tr>
      <w:tr w:rsidR="00767EC3" w:rsidRPr="00B633A7" w14:paraId="0F393294" w14:textId="77777777" w:rsidTr="00772444">
        <w:tc>
          <w:tcPr>
            <w:tcW w:w="4453" w:type="dxa"/>
            <w:tcBorders>
              <w:top w:val="single" w:sz="4" w:space="0" w:color="auto"/>
              <w:left w:val="single" w:sz="4" w:space="0" w:color="auto"/>
              <w:bottom w:val="single" w:sz="4" w:space="0" w:color="auto"/>
              <w:right w:val="single" w:sz="4" w:space="0" w:color="auto"/>
            </w:tcBorders>
          </w:tcPr>
          <w:p w14:paraId="44617C2B" w14:textId="5364B42F" w:rsidR="00767EC3" w:rsidRPr="00B633A7" w:rsidRDefault="00BA134D" w:rsidP="00772444">
            <w:pPr>
              <w:pStyle w:val="Style1"/>
              <w:spacing w:line="360" w:lineRule="auto"/>
              <w:ind w:left="0"/>
              <w:rPr>
                <w:rFonts w:ascii="Arial" w:hAnsi="Arial" w:cs="Arial"/>
                <w:sz w:val="24"/>
                <w:szCs w:val="24"/>
              </w:rPr>
            </w:pPr>
            <w:r w:rsidRPr="00D547FA">
              <w:rPr>
                <w:rFonts w:ascii="Arial" w:hAnsi="Arial" w:cs="Arial"/>
                <w:sz w:val="24"/>
                <w:szCs w:val="24"/>
              </w:rPr>
              <w:t xml:space="preserve">Divulgar os serviços da ACAPO (através de ações de sensibilização, vídeos ou panfletos informativos), junto de entidades de referência, como </w:t>
            </w:r>
            <w:r w:rsidRPr="00D547FA">
              <w:rPr>
                <w:rFonts w:ascii="Arial" w:hAnsi="Arial" w:cs="Arial"/>
                <w:sz w:val="24"/>
                <w:szCs w:val="24"/>
              </w:rPr>
              <w:lastRenderedPageBreak/>
              <w:t>hospitais, escolas, câmaras municipais, lares, juntas de freguesia, entre outros.</w:t>
            </w:r>
          </w:p>
        </w:tc>
        <w:tc>
          <w:tcPr>
            <w:tcW w:w="2494" w:type="dxa"/>
            <w:tcBorders>
              <w:top w:val="single" w:sz="4" w:space="0" w:color="auto"/>
              <w:left w:val="single" w:sz="4" w:space="0" w:color="auto"/>
              <w:bottom w:val="single" w:sz="4" w:space="0" w:color="auto"/>
              <w:right w:val="single" w:sz="4" w:space="0" w:color="auto"/>
            </w:tcBorders>
          </w:tcPr>
          <w:p w14:paraId="6AE54866" w14:textId="76094CF1" w:rsidR="00767EC3" w:rsidRPr="00B633A7" w:rsidRDefault="00D547FA" w:rsidP="00772444">
            <w:pPr>
              <w:pStyle w:val="Style1"/>
              <w:spacing w:line="360" w:lineRule="auto"/>
              <w:ind w:left="0"/>
              <w:rPr>
                <w:rFonts w:ascii="Arial" w:hAnsi="Arial" w:cs="Arial"/>
                <w:sz w:val="24"/>
                <w:szCs w:val="24"/>
              </w:rPr>
            </w:pPr>
            <w:r>
              <w:rPr>
                <w:rFonts w:ascii="Arial" w:hAnsi="Arial" w:cs="Arial"/>
                <w:sz w:val="24"/>
                <w:szCs w:val="24"/>
              </w:rPr>
              <w:lastRenderedPageBreak/>
              <w:t>DT</w:t>
            </w:r>
          </w:p>
        </w:tc>
        <w:tc>
          <w:tcPr>
            <w:tcW w:w="2528" w:type="dxa"/>
            <w:tcBorders>
              <w:top w:val="single" w:sz="4" w:space="0" w:color="auto"/>
              <w:left w:val="single" w:sz="4" w:space="0" w:color="auto"/>
              <w:bottom w:val="single" w:sz="4" w:space="0" w:color="auto"/>
              <w:right w:val="single" w:sz="4" w:space="0" w:color="auto"/>
            </w:tcBorders>
          </w:tcPr>
          <w:p w14:paraId="79175588" w14:textId="1B60326F" w:rsidR="00767EC3" w:rsidRPr="00B633A7" w:rsidRDefault="00D547FA" w:rsidP="00772444">
            <w:pPr>
              <w:pStyle w:val="Style1"/>
              <w:spacing w:line="360" w:lineRule="auto"/>
              <w:ind w:left="0"/>
              <w:rPr>
                <w:rFonts w:ascii="Arial" w:hAnsi="Arial" w:cs="Arial"/>
                <w:sz w:val="24"/>
                <w:szCs w:val="24"/>
              </w:rPr>
            </w:pPr>
            <w:r>
              <w:rPr>
                <w:rFonts w:ascii="Arial" w:hAnsi="Arial" w:cs="Arial"/>
                <w:sz w:val="24"/>
                <w:szCs w:val="24"/>
              </w:rPr>
              <w:t>Ao longo do ano</w:t>
            </w:r>
          </w:p>
        </w:tc>
      </w:tr>
      <w:tr w:rsidR="00BE617A" w:rsidRPr="00B633A7" w14:paraId="74BFEEF3" w14:textId="77777777" w:rsidTr="00772444">
        <w:tc>
          <w:tcPr>
            <w:tcW w:w="4453" w:type="dxa"/>
            <w:tcBorders>
              <w:top w:val="single" w:sz="4" w:space="0" w:color="auto"/>
              <w:left w:val="single" w:sz="4" w:space="0" w:color="auto"/>
              <w:bottom w:val="single" w:sz="4" w:space="0" w:color="auto"/>
              <w:right w:val="single" w:sz="4" w:space="0" w:color="auto"/>
            </w:tcBorders>
          </w:tcPr>
          <w:p w14:paraId="45BD2683" w14:textId="2FCCCB3A" w:rsidR="00BE617A" w:rsidRPr="00F015D8" w:rsidRDefault="00BE617A" w:rsidP="00772444">
            <w:pPr>
              <w:pStyle w:val="Style1"/>
              <w:spacing w:line="360" w:lineRule="auto"/>
              <w:ind w:left="0"/>
              <w:rPr>
                <w:rFonts w:ascii="Arial" w:hAnsi="Arial" w:cs="Arial"/>
                <w:sz w:val="28"/>
                <w:szCs w:val="28"/>
              </w:rPr>
            </w:pPr>
            <w:r w:rsidRPr="00F015D8">
              <w:rPr>
                <w:rFonts w:ascii="Arial" w:hAnsi="Arial" w:cs="Arial"/>
                <w:sz w:val="24"/>
                <w:szCs w:val="24"/>
              </w:rPr>
              <w:t>Divulgar os serviços prestados pela Delegação nos meios de comunicação locais.</w:t>
            </w:r>
          </w:p>
        </w:tc>
        <w:tc>
          <w:tcPr>
            <w:tcW w:w="2494" w:type="dxa"/>
            <w:tcBorders>
              <w:top w:val="single" w:sz="4" w:space="0" w:color="auto"/>
              <w:left w:val="single" w:sz="4" w:space="0" w:color="auto"/>
              <w:bottom w:val="single" w:sz="4" w:space="0" w:color="auto"/>
              <w:right w:val="single" w:sz="4" w:space="0" w:color="auto"/>
            </w:tcBorders>
          </w:tcPr>
          <w:p w14:paraId="047B3880" w14:textId="4791F845" w:rsidR="00BE617A" w:rsidRPr="00B633A7" w:rsidRDefault="00F015D8" w:rsidP="00772444">
            <w:pPr>
              <w:pStyle w:val="Style1"/>
              <w:spacing w:line="360" w:lineRule="auto"/>
              <w:ind w:left="0"/>
              <w:rPr>
                <w:rFonts w:ascii="Arial" w:hAnsi="Arial" w:cs="Arial"/>
                <w:sz w:val="24"/>
                <w:szCs w:val="24"/>
              </w:rPr>
            </w:pPr>
            <w:r>
              <w:rPr>
                <w:rFonts w:ascii="Arial" w:hAnsi="Arial" w:cs="Arial"/>
                <w:sz w:val="24"/>
                <w:szCs w:val="24"/>
              </w:rPr>
              <w:t>DD + DT</w:t>
            </w:r>
          </w:p>
        </w:tc>
        <w:tc>
          <w:tcPr>
            <w:tcW w:w="2528" w:type="dxa"/>
            <w:tcBorders>
              <w:top w:val="single" w:sz="4" w:space="0" w:color="auto"/>
              <w:left w:val="single" w:sz="4" w:space="0" w:color="auto"/>
              <w:bottom w:val="single" w:sz="4" w:space="0" w:color="auto"/>
              <w:right w:val="single" w:sz="4" w:space="0" w:color="auto"/>
            </w:tcBorders>
          </w:tcPr>
          <w:p w14:paraId="06332FDD" w14:textId="1B2A895B" w:rsidR="00BE617A" w:rsidRPr="00B633A7" w:rsidRDefault="00F015D8" w:rsidP="00772444">
            <w:pPr>
              <w:pStyle w:val="Style1"/>
              <w:spacing w:line="360" w:lineRule="auto"/>
              <w:ind w:left="0"/>
              <w:rPr>
                <w:rFonts w:ascii="Arial" w:hAnsi="Arial" w:cs="Arial"/>
                <w:sz w:val="24"/>
                <w:szCs w:val="24"/>
              </w:rPr>
            </w:pPr>
            <w:r>
              <w:rPr>
                <w:rFonts w:ascii="Arial" w:hAnsi="Arial" w:cs="Arial"/>
                <w:sz w:val="24"/>
                <w:szCs w:val="24"/>
              </w:rPr>
              <w:t xml:space="preserve">Ao longo do ano. </w:t>
            </w:r>
          </w:p>
        </w:tc>
      </w:tr>
      <w:bookmarkEnd w:id="78"/>
      <w:tr w:rsidR="00767EC3" w:rsidRPr="00B633A7" w14:paraId="5238BB4B" w14:textId="77777777" w:rsidTr="00772444">
        <w:tc>
          <w:tcPr>
            <w:tcW w:w="4453" w:type="dxa"/>
          </w:tcPr>
          <w:p w14:paraId="20560819"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1F8160A1"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4164C725" w14:textId="77777777" w:rsidR="00767EC3" w:rsidRPr="00B633A7" w:rsidRDefault="00767EC3" w:rsidP="00772444">
            <w:pPr>
              <w:pStyle w:val="Style1"/>
              <w:spacing w:line="360" w:lineRule="auto"/>
              <w:ind w:left="0"/>
              <w:rPr>
                <w:rFonts w:ascii="Arial" w:hAnsi="Arial" w:cs="Arial"/>
                <w:sz w:val="24"/>
                <w:szCs w:val="24"/>
              </w:rPr>
            </w:pPr>
          </w:p>
        </w:tc>
      </w:tr>
    </w:tbl>
    <w:p w14:paraId="657618D1" w14:textId="77777777" w:rsidR="00192F23" w:rsidRPr="00B633A7" w:rsidRDefault="00192F23" w:rsidP="00192F23">
      <w:pPr>
        <w:rPr>
          <w:rFonts w:ascii="Arial" w:hAnsi="Arial" w:cs="Arial"/>
        </w:rPr>
      </w:pP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48F752C7" w14:textId="77777777" w:rsidTr="00772444">
        <w:tc>
          <w:tcPr>
            <w:tcW w:w="5444" w:type="dxa"/>
            <w:shd w:val="clear" w:color="auto" w:fill="D9D9D9" w:themeFill="background1" w:themeFillShade="D9"/>
          </w:tcPr>
          <w:p w14:paraId="7EA2EB54"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4B2AFAD0"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4AE4DCCC"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2D2BD4A0" w14:textId="77777777" w:rsidTr="00772444">
        <w:tc>
          <w:tcPr>
            <w:tcW w:w="5444" w:type="dxa"/>
          </w:tcPr>
          <w:p w14:paraId="532F7FDF" w14:textId="77777777" w:rsidR="00767EC3" w:rsidRPr="00C35597" w:rsidRDefault="00944151" w:rsidP="00944151">
            <w:pPr>
              <w:rPr>
                <w:rFonts w:ascii="Arial" w:hAnsi="Arial" w:cs="Arial"/>
                <w:color w:val="000000"/>
              </w:rPr>
            </w:pPr>
            <w:r w:rsidRPr="00C35597">
              <w:rPr>
                <w:rFonts w:ascii="Arial" w:hAnsi="Arial" w:cs="Arial"/>
                <w:color w:val="000000"/>
              </w:rPr>
              <w:t>Taxa de resposta dos órgãos de comunicação social aos comunicados de imprensa enviados</w:t>
            </w:r>
          </w:p>
        </w:tc>
        <w:tc>
          <w:tcPr>
            <w:tcW w:w="2504" w:type="dxa"/>
          </w:tcPr>
          <w:p w14:paraId="60497736" w14:textId="7648B066" w:rsidR="004107A7" w:rsidRPr="00B633A7" w:rsidRDefault="005A17FE"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___</w:t>
            </w:r>
          </w:p>
        </w:tc>
        <w:tc>
          <w:tcPr>
            <w:tcW w:w="1549" w:type="dxa"/>
          </w:tcPr>
          <w:p w14:paraId="7D6F2D5A" w14:textId="281C309A" w:rsidR="00767EC3" w:rsidRPr="00B633A7" w:rsidRDefault="004107A7"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8</w:t>
            </w:r>
            <w:r w:rsidR="00C35597">
              <w:rPr>
                <w:rFonts w:ascii="Arial" w:hAnsi="Arial" w:cs="Arial"/>
                <w:sz w:val="24"/>
                <w:szCs w:val="24"/>
                <w:lang w:eastAsia="pt-PT"/>
              </w:rPr>
              <w:t>0</w:t>
            </w:r>
            <w:r>
              <w:rPr>
                <w:rFonts w:ascii="Arial" w:hAnsi="Arial" w:cs="Arial"/>
                <w:sz w:val="24"/>
                <w:szCs w:val="24"/>
                <w:lang w:eastAsia="pt-PT"/>
              </w:rPr>
              <w:t>%</w:t>
            </w:r>
          </w:p>
        </w:tc>
      </w:tr>
      <w:tr w:rsidR="00767EC3" w:rsidRPr="00B633A7" w14:paraId="79D7CCAD" w14:textId="77777777" w:rsidTr="00772444">
        <w:tc>
          <w:tcPr>
            <w:tcW w:w="5444" w:type="dxa"/>
          </w:tcPr>
          <w:p w14:paraId="0588CC94" w14:textId="77777777" w:rsidR="00767EC3" w:rsidRPr="00944151" w:rsidRDefault="00944151" w:rsidP="00944151">
            <w:pPr>
              <w:rPr>
                <w:rFonts w:ascii="Arial" w:hAnsi="Arial" w:cs="Arial"/>
                <w:color w:val="000000"/>
              </w:rPr>
            </w:pPr>
            <w:r w:rsidRPr="00944151">
              <w:rPr>
                <w:rFonts w:ascii="Arial" w:hAnsi="Arial" w:cs="Arial"/>
                <w:color w:val="000000"/>
              </w:rPr>
              <w:t>Grau de conhecimento da comunidade sobre os serviços da ACAPO</w:t>
            </w:r>
          </w:p>
        </w:tc>
        <w:tc>
          <w:tcPr>
            <w:tcW w:w="2504" w:type="dxa"/>
          </w:tcPr>
          <w:p w14:paraId="6C1D040F" w14:textId="0EE8943A" w:rsidR="00767EC3" w:rsidRPr="00B633A7" w:rsidRDefault="006A034D"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___</w:t>
            </w:r>
          </w:p>
        </w:tc>
        <w:tc>
          <w:tcPr>
            <w:tcW w:w="1549" w:type="dxa"/>
          </w:tcPr>
          <w:p w14:paraId="3031996E" w14:textId="3203D78D" w:rsidR="004107A7" w:rsidRPr="00B633A7" w:rsidRDefault="004107A7"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65%</w:t>
            </w:r>
          </w:p>
        </w:tc>
      </w:tr>
      <w:tr w:rsidR="00767EC3" w:rsidRPr="00B633A7" w14:paraId="08A148E1" w14:textId="77777777" w:rsidTr="00772444">
        <w:tc>
          <w:tcPr>
            <w:tcW w:w="5444" w:type="dxa"/>
          </w:tcPr>
          <w:p w14:paraId="66D40022" w14:textId="77777777" w:rsidR="00767EC3" w:rsidRPr="00944151" w:rsidRDefault="00944151" w:rsidP="00944151">
            <w:pPr>
              <w:rPr>
                <w:rFonts w:ascii="Arial" w:hAnsi="Arial" w:cs="Arial"/>
                <w:color w:val="000000"/>
              </w:rPr>
            </w:pPr>
            <w:r w:rsidRPr="00944151">
              <w:rPr>
                <w:rFonts w:ascii="Arial" w:hAnsi="Arial" w:cs="Arial"/>
                <w:color w:val="000000"/>
              </w:rPr>
              <w:t>Grau de reconhecimento relativamente aos serviços da Delegação</w:t>
            </w:r>
          </w:p>
        </w:tc>
        <w:tc>
          <w:tcPr>
            <w:tcW w:w="2504" w:type="dxa"/>
          </w:tcPr>
          <w:p w14:paraId="6E15F8C8" w14:textId="418ABDEE" w:rsidR="00767EC3" w:rsidRPr="00B633A7" w:rsidRDefault="006A034D"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___</w:t>
            </w:r>
          </w:p>
        </w:tc>
        <w:tc>
          <w:tcPr>
            <w:tcW w:w="1549" w:type="dxa"/>
          </w:tcPr>
          <w:p w14:paraId="5BF60817" w14:textId="55286189" w:rsidR="00767EC3" w:rsidRPr="00B633A7" w:rsidRDefault="004107A7"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65%</w:t>
            </w:r>
          </w:p>
        </w:tc>
      </w:tr>
    </w:tbl>
    <w:p w14:paraId="2E759025" w14:textId="77777777" w:rsidR="000A3B38" w:rsidRPr="00B633A7" w:rsidRDefault="000A3B38" w:rsidP="000A3B38">
      <w:pPr>
        <w:rPr>
          <w:rFonts w:ascii="Arial" w:hAnsi="Arial" w:cs="Arial"/>
          <w:sz w:val="28"/>
          <w:szCs w:val="28"/>
        </w:rPr>
      </w:pPr>
    </w:p>
    <w:p w14:paraId="6F279BF4" w14:textId="77777777" w:rsidR="000A3B38" w:rsidRPr="00B633A7" w:rsidRDefault="001B6950" w:rsidP="000A3B38">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5D96C88A" w14:textId="77777777" w:rsidR="00192F23" w:rsidRPr="00B633A7" w:rsidRDefault="00192F23" w:rsidP="00192F23">
      <w:pPr>
        <w:rPr>
          <w:rFonts w:ascii="Arial" w:hAnsi="Arial" w:cs="Arial"/>
          <w:sz w:val="28"/>
          <w:szCs w:val="28"/>
        </w:rPr>
      </w:pPr>
    </w:p>
    <w:p w14:paraId="7C983B5C" w14:textId="732FA22E" w:rsidR="00192F23" w:rsidRDefault="000A3B38" w:rsidP="00192F23">
      <w:pPr>
        <w:pStyle w:val="Ttulo2"/>
        <w:rPr>
          <w:rFonts w:ascii="Arial" w:hAnsi="Arial" w:cs="Arial"/>
          <w:bCs/>
          <w:color w:val="0070C0"/>
          <w:sz w:val="28"/>
          <w:szCs w:val="28"/>
        </w:rPr>
      </w:pPr>
      <w:bookmarkStart w:id="79" w:name="_Toc72398920"/>
      <w:bookmarkStart w:id="80" w:name="_Toc72428772"/>
      <w:bookmarkStart w:id="81" w:name="_Toc87085802"/>
      <w:bookmarkStart w:id="82" w:name="_Toc88558549"/>
      <w:bookmarkStart w:id="83" w:name="_Toc113526823"/>
      <w:r w:rsidRPr="002C4AFD">
        <w:rPr>
          <w:rFonts w:ascii="Arial" w:hAnsi="Arial" w:cs="Arial"/>
          <w:bCs/>
          <w:color w:val="0070C0"/>
          <w:sz w:val="28"/>
          <w:szCs w:val="28"/>
        </w:rPr>
        <w:t>8</w:t>
      </w:r>
      <w:r w:rsidR="00192F23" w:rsidRPr="002C4AFD">
        <w:rPr>
          <w:rFonts w:ascii="Arial" w:hAnsi="Arial" w:cs="Arial"/>
          <w:bCs/>
          <w:color w:val="0070C0"/>
          <w:sz w:val="28"/>
          <w:szCs w:val="28"/>
        </w:rPr>
        <w:t>. Parcerias</w:t>
      </w:r>
      <w:bookmarkEnd w:id="79"/>
      <w:bookmarkEnd w:id="80"/>
      <w:bookmarkEnd w:id="81"/>
      <w:bookmarkEnd w:id="82"/>
      <w:bookmarkEnd w:id="83"/>
    </w:p>
    <w:p w14:paraId="7F4AB360" w14:textId="3C9DD9F1" w:rsidR="00E278F1" w:rsidRDefault="002C4AFD" w:rsidP="002C4AFD">
      <w:pPr>
        <w:rPr>
          <w:rFonts w:ascii="Arial" w:hAnsi="Arial" w:cstheme="minorHAnsi"/>
        </w:rPr>
      </w:pPr>
      <w:r w:rsidRPr="00F53849">
        <w:rPr>
          <w:rFonts w:ascii="Arial" w:hAnsi="Arial" w:cstheme="minorHAnsi"/>
        </w:rPr>
        <w:t>As parcerias proporcionam um potencial de sinergias imprescindível para os desafios das organizações, nomeadamente ao nível da prevenção de riscos, da valorização de oportunidades e, antes de tudo, da resposta às necessidades dos seus destinatários</w:t>
      </w:r>
      <w:r>
        <w:rPr>
          <w:rFonts w:ascii="Arial" w:hAnsi="Arial" w:cstheme="minorHAnsi"/>
        </w:rPr>
        <w:t>.</w:t>
      </w:r>
      <w:r w:rsidR="00E278F1">
        <w:rPr>
          <w:rFonts w:ascii="Arial" w:hAnsi="Arial" w:cstheme="minorHAnsi"/>
        </w:rPr>
        <w:t xml:space="preserve"> É através destas que conseguimos colmatar </w:t>
      </w:r>
      <w:r w:rsidR="00926436">
        <w:rPr>
          <w:rFonts w:ascii="Arial" w:hAnsi="Arial" w:cstheme="minorHAnsi"/>
        </w:rPr>
        <w:t>carências</w:t>
      </w:r>
      <w:r w:rsidR="00E278F1">
        <w:rPr>
          <w:rFonts w:ascii="Arial" w:hAnsi="Arial" w:cstheme="minorHAnsi"/>
        </w:rPr>
        <w:t xml:space="preserve"> sentidas ou proporcionar maiores benefícios às pessoas que servimos, estabelecendo para isso, um critério de priorização que será o guia na </w:t>
      </w:r>
      <w:r w:rsidR="00E278F1">
        <w:rPr>
          <w:rFonts w:ascii="Arial" w:hAnsi="Arial" w:cstheme="minorHAnsi"/>
        </w:rPr>
        <w:lastRenderedPageBreak/>
        <w:t>efetivação de protocolos de que necessitamos sem descorar aqueles que</w:t>
      </w:r>
      <w:r w:rsidR="00926436">
        <w:rPr>
          <w:rFonts w:ascii="Arial" w:hAnsi="Arial" w:cstheme="minorHAnsi"/>
        </w:rPr>
        <w:t>,</w:t>
      </w:r>
      <w:r w:rsidR="00E278F1">
        <w:rPr>
          <w:rFonts w:ascii="Arial" w:hAnsi="Arial" w:cstheme="minorHAnsi"/>
        </w:rPr>
        <w:t xml:space="preserve"> por via das circunstâncias a oportunidade é criada.</w:t>
      </w:r>
      <w:r>
        <w:rPr>
          <w:rFonts w:ascii="Arial" w:hAnsi="Arial" w:cstheme="minorHAnsi"/>
        </w:rPr>
        <w:t xml:space="preserve"> </w:t>
      </w:r>
    </w:p>
    <w:p w14:paraId="0EBEC31A" w14:textId="77777777" w:rsidR="00B34283" w:rsidRDefault="00B34283" w:rsidP="002C4AFD">
      <w:pPr>
        <w:rPr>
          <w:rFonts w:ascii="Arial" w:hAnsi="Arial" w:cstheme="minorHAnsi"/>
        </w:rPr>
      </w:pPr>
    </w:p>
    <w:p w14:paraId="2652EBE9" w14:textId="6C5BECC8" w:rsidR="00192F23" w:rsidRDefault="00192F23" w:rsidP="00B34283">
      <w:pPr>
        <w:pStyle w:val="Style1"/>
        <w:spacing w:before="0" w:after="160" w:line="360" w:lineRule="auto"/>
        <w:ind w:left="0"/>
        <w:jc w:val="left"/>
        <w:rPr>
          <w:rFonts w:ascii="Arial" w:hAnsi="Arial" w:cs="Arial"/>
          <w:sz w:val="24"/>
          <w:szCs w:val="24"/>
        </w:rPr>
      </w:pPr>
      <w:bookmarkStart w:id="84" w:name="_Hlk115342500"/>
      <w:r w:rsidRPr="003A5D86">
        <w:rPr>
          <w:rFonts w:ascii="Arial" w:hAnsi="Arial" w:cs="Arial"/>
          <w:b/>
          <w:bCs/>
          <w:sz w:val="24"/>
          <w:szCs w:val="24"/>
        </w:rPr>
        <w:t>O</w:t>
      </w:r>
      <w:r w:rsidR="008B58E6" w:rsidRPr="003A5D86">
        <w:rPr>
          <w:rFonts w:ascii="Arial" w:hAnsi="Arial" w:cs="Arial"/>
          <w:b/>
          <w:bCs/>
          <w:sz w:val="24"/>
          <w:szCs w:val="24"/>
        </w:rPr>
        <w:t>bjetivo nº 10</w:t>
      </w:r>
      <w:r w:rsidRPr="003A5D86">
        <w:rPr>
          <w:rFonts w:ascii="Arial" w:hAnsi="Arial" w:cs="Arial"/>
          <w:b/>
          <w:bCs/>
          <w:sz w:val="24"/>
          <w:szCs w:val="24"/>
        </w:rPr>
        <w:t>:</w:t>
      </w:r>
      <w:r w:rsidRPr="00767EC3">
        <w:rPr>
          <w:rFonts w:ascii="Arial" w:hAnsi="Arial" w:cs="Arial"/>
          <w:sz w:val="24"/>
          <w:szCs w:val="24"/>
        </w:rPr>
        <w:t xml:space="preserve"> Dinamizar o envolvimento em parcerias eficazes e benéficas</w:t>
      </w:r>
    </w:p>
    <w:bookmarkEnd w:id="84"/>
    <w:p w14:paraId="3F837EB8" w14:textId="3C54BD00" w:rsidR="00926436" w:rsidRDefault="00926436" w:rsidP="00B34283">
      <w:pPr>
        <w:pStyle w:val="Style1"/>
        <w:spacing w:before="0" w:after="160" w:line="360" w:lineRule="auto"/>
        <w:ind w:left="0"/>
        <w:jc w:val="left"/>
        <w:rPr>
          <w:rFonts w:ascii="Arial" w:hAnsi="Arial" w:cs="Arial"/>
          <w:sz w:val="24"/>
          <w:szCs w:val="24"/>
        </w:rPr>
      </w:pPr>
      <w:r>
        <w:rPr>
          <w:rFonts w:ascii="Arial" w:hAnsi="Arial" w:cs="Arial"/>
          <w:sz w:val="24"/>
          <w:szCs w:val="24"/>
        </w:rPr>
        <w:t>Neste objetivo p</w:t>
      </w:r>
      <w:r w:rsidRPr="00926436">
        <w:rPr>
          <w:rFonts w:ascii="Arial" w:hAnsi="Arial" w:cs="Arial"/>
          <w:sz w:val="24"/>
          <w:szCs w:val="24"/>
        </w:rPr>
        <w:t xml:space="preserve">retende-se assegurar o estabelecimento e/ou a manutenção de parcerias efetivamente relevantes e benéficas para a </w:t>
      </w:r>
      <w:r w:rsidR="00F245F0">
        <w:rPr>
          <w:rFonts w:ascii="Arial" w:hAnsi="Arial" w:cs="Arial"/>
          <w:sz w:val="24"/>
          <w:szCs w:val="24"/>
        </w:rPr>
        <w:t>Delegação,</w:t>
      </w:r>
      <w:r>
        <w:rPr>
          <w:rFonts w:ascii="Arial" w:hAnsi="Arial" w:cs="Arial"/>
          <w:sz w:val="24"/>
          <w:szCs w:val="24"/>
        </w:rPr>
        <w:t xml:space="preserve"> dando especial valor às parcerias de inclusão social, pois através da comparação de </w:t>
      </w:r>
      <w:r w:rsidR="00F245F0">
        <w:rPr>
          <w:rFonts w:ascii="Arial" w:hAnsi="Arial" w:cs="Arial"/>
          <w:sz w:val="24"/>
          <w:szCs w:val="24"/>
        </w:rPr>
        <w:t xml:space="preserve">resultados </w:t>
      </w:r>
      <w:r>
        <w:rPr>
          <w:rFonts w:ascii="Arial" w:hAnsi="Arial" w:cs="Arial"/>
          <w:sz w:val="24"/>
          <w:szCs w:val="24"/>
        </w:rPr>
        <w:t xml:space="preserve">entre delegações percebemos que este constitui-se </w:t>
      </w:r>
      <w:r w:rsidR="00F245F0">
        <w:rPr>
          <w:rFonts w:ascii="Arial" w:hAnsi="Arial" w:cs="Arial"/>
          <w:sz w:val="24"/>
          <w:szCs w:val="24"/>
        </w:rPr>
        <w:t xml:space="preserve">como </w:t>
      </w:r>
      <w:r>
        <w:rPr>
          <w:rFonts w:ascii="Arial" w:hAnsi="Arial" w:cs="Arial"/>
          <w:sz w:val="24"/>
          <w:szCs w:val="24"/>
        </w:rPr>
        <w:t xml:space="preserve">um fator menos positivo na Delegação. </w:t>
      </w:r>
    </w:p>
    <w:p w14:paraId="074EB6A0" w14:textId="19E36ED6" w:rsidR="00926436" w:rsidRDefault="00926436" w:rsidP="00FC1A5F">
      <w:pPr>
        <w:pStyle w:val="Style1"/>
        <w:spacing w:line="360" w:lineRule="auto"/>
        <w:ind w:left="0"/>
        <w:jc w:val="left"/>
        <w:rPr>
          <w:rFonts w:ascii="Arial" w:hAnsi="Arial" w:cs="Arial"/>
          <w:sz w:val="24"/>
          <w:szCs w:val="24"/>
        </w:rPr>
      </w:pPr>
      <w:r>
        <w:rPr>
          <w:rFonts w:ascii="Arial" w:hAnsi="Arial" w:cs="Arial"/>
          <w:sz w:val="24"/>
          <w:szCs w:val="24"/>
        </w:rPr>
        <w:t xml:space="preserve">Estão definidas ações muito concretas para este objetivo que </w:t>
      </w:r>
      <w:r w:rsidR="00E52D59">
        <w:rPr>
          <w:rFonts w:ascii="Arial" w:hAnsi="Arial" w:cs="Arial"/>
          <w:sz w:val="24"/>
          <w:szCs w:val="24"/>
        </w:rPr>
        <w:t xml:space="preserve">resultam de eventos programados no plano de eventos (atividade 4) e de intenções da equipa técnica que podem resultar numa grande aproximação à comunidade profissional e profissionalizante. </w:t>
      </w:r>
    </w:p>
    <w:tbl>
      <w:tblPr>
        <w:tblW w:w="0" w:type="auto"/>
        <w:tblInd w:w="108" w:type="dxa"/>
        <w:tblLook w:val="04A0" w:firstRow="1" w:lastRow="0" w:firstColumn="1" w:lastColumn="0" w:noHBand="0" w:noVBand="1"/>
      </w:tblPr>
      <w:tblGrid>
        <w:gridCol w:w="4453"/>
        <w:gridCol w:w="2494"/>
        <w:gridCol w:w="2528"/>
      </w:tblGrid>
      <w:tr w:rsidR="00767EC3" w:rsidRPr="00B633A7" w14:paraId="0F75FD54"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903BB9"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4FFE9A"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E71DFA"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FF2B99" w:rsidRPr="00B633A7" w14:paraId="6FFC529F" w14:textId="77777777" w:rsidTr="00772444">
        <w:tc>
          <w:tcPr>
            <w:tcW w:w="4453" w:type="dxa"/>
            <w:tcBorders>
              <w:top w:val="single" w:sz="4" w:space="0" w:color="auto"/>
              <w:left w:val="single" w:sz="4" w:space="0" w:color="auto"/>
              <w:bottom w:val="single" w:sz="4" w:space="0" w:color="auto"/>
              <w:right w:val="single" w:sz="4" w:space="0" w:color="auto"/>
            </w:tcBorders>
          </w:tcPr>
          <w:p w14:paraId="3B0DE6EC" w14:textId="30C415A9" w:rsidR="00FF2B99" w:rsidRDefault="00FF2B99" w:rsidP="00772444">
            <w:pPr>
              <w:pStyle w:val="Style1"/>
              <w:spacing w:line="360" w:lineRule="auto"/>
              <w:ind w:left="0"/>
              <w:rPr>
                <w:rFonts w:ascii="Arial" w:hAnsi="Arial" w:cs="Arial"/>
                <w:sz w:val="24"/>
                <w:szCs w:val="24"/>
              </w:rPr>
            </w:pPr>
            <w:r>
              <w:rPr>
                <w:rFonts w:ascii="Arial" w:hAnsi="Arial" w:cs="Arial"/>
                <w:sz w:val="24"/>
                <w:szCs w:val="24"/>
              </w:rPr>
              <w:t xml:space="preserve">Realizar </w:t>
            </w:r>
            <w:r w:rsidR="00134111">
              <w:rPr>
                <w:rFonts w:ascii="Arial" w:hAnsi="Arial" w:cs="Arial"/>
                <w:sz w:val="24"/>
                <w:szCs w:val="24"/>
              </w:rPr>
              <w:t xml:space="preserve">uma </w:t>
            </w:r>
            <w:r>
              <w:rPr>
                <w:rFonts w:ascii="Arial" w:hAnsi="Arial" w:cs="Arial"/>
                <w:sz w:val="24"/>
                <w:szCs w:val="24"/>
              </w:rPr>
              <w:t>aç</w:t>
            </w:r>
            <w:r w:rsidR="00134111">
              <w:rPr>
                <w:rFonts w:ascii="Arial" w:hAnsi="Arial" w:cs="Arial"/>
                <w:sz w:val="24"/>
                <w:szCs w:val="24"/>
              </w:rPr>
              <w:t>ão</w:t>
            </w:r>
            <w:r>
              <w:rPr>
                <w:rFonts w:ascii="Arial" w:hAnsi="Arial" w:cs="Arial"/>
                <w:sz w:val="24"/>
                <w:szCs w:val="24"/>
              </w:rPr>
              <w:t xml:space="preserve"> de benchmarking</w:t>
            </w:r>
            <w:r w:rsidR="009A63FA">
              <w:rPr>
                <w:rFonts w:ascii="Arial" w:hAnsi="Arial" w:cs="Arial"/>
                <w:sz w:val="24"/>
                <w:szCs w:val="24"/>
              </w:rPr>
              <w:t xml:space="preserve"> com a Delegação de Castelo Branco e Algarve</w:t>
            </w:r>
            <w:r>
              <w:rPr>
                <w:rFonts w:ascii="Arial" w:hAnsi="Arial" w:cs="Arial"/>
                <w:sz w:val="24"/>
                <w:szCs w:val="24"/>
              </w:rPr>
              <w:t xml:space="preserve"> </w:t>
            </w:r>
            <w:r w:rsidR="009A63FA">
              <w:rPr>
                <w:rFonts w:ascii="Arial" w:hAnsi="Arial" w:cs="Arial"/>
                <w:sz w:val="24"/>
                <w:szCs w:val="24"/>
              </w:rPr>
              <w:t xml:space="preserve">com o objetivo de ter referências </w:t>
            </w:r>
            <w:r>
              <w:rPr>
                <w:rFonts w:ascii="Arial" w:hAnsi="Arial" w:cs="Arial"/>
                <w:sz w:val="24"/>
                <w:szCs w:val="24"/>
              </w:rPr>
              <w:t>para aumentar o número de parcerias de inclusão social.</w:t>
            </w:r>
          </w:p>
        </w:tc>
        <w:tc>
          <w:tcPr>
            <w:tcW w:w="2494" w:type="dxa"/>
            <w:tcBorders>
              <w:top w:val="single" w:sz="4" w:space="0" w:color="auto"/>
              <w:left w:val="single" w:sz="4" w:space="0" w:color="auto"/>
              <w:bottom w:val="single" w:sz="4" w:space="0" w:color="auto"/>
              <w:right w:val="single" w:sz="4" w:space="0" w:color="auto"/>
            </w:tcBorders>
          </w:tcPr>
          <w:p w14:paraId="1F60AE0C" w14:textId="31788976" w:rsidR="00FF2B99" w:rsidRPr="00B633A7" w:rsidRDefault="00134111" w:rsidP="00772444">
            <w:pPr>
              <w:pStyle w:val="Style1"/>
              <w:spacing w:line="360" w:lineRule="auto"/>
              <w:ind w:left="0"/>
              <w:rPr>
                <w:rFonts w:ascii="Arial" w:hAnsi="Arial" w:cs="Arial"/>
                <w:sz w:val="24"/>
                <w:szCs w:val="24"/>
              </w:rPr>
            </w:pPr>
            <w:r>
              <w:rPr>
                <w:rFonts w:ascii="Arial" w:hAnsi="Arial" w:cs="Arial"/>
                <w:sz w:val="24"/>
                <w:szCs w:val="24"/>
              </w:rPr>
              <w:t>Gestor Local da Qualidade</w:t>
            </w:r>
          </w:p>
        </w:tc>
        <w:tc>
          <w:tcPr>
            <w:tcW w:w="2528" w:type="dxa"/>
            <w:tcBorders>
              <w:top w:val="single" w:sz="4" w:space="0" w:color="auto"/>
              <w:left w:val="single" w:sz="4" w:space="0" w:color="auto"/>
              <w:bottom w:val="single" w:sz="4" w:space="0" w:color="auto"/>
              <w:right w:val="single" w:sz="4" w:space="0" w:color="auto"/>
            </w:tcBorders>
          </w:tcPr>
          <w:p w14:paraId="5B01D2AE" w14:textId="45E8DDD3" w:rsidR="00FF2B99" w:rsidRPr="00B633A7" w:rsidRDefault="00115D87" w:rsidP="00772444">
            <w:pPr>
              <w:pStyle w:val="Style1"/>
              <w:spacing w:line="360" w:lineRule="auto"/>
              <w:ind w:left="0"/>
              <w:rPr>
                <w:rFonts w:ascii="Arial" w:hAnsi="Arial" w:cs="Arial"/>
                <w:sz w:val="24"/>
                <w:szCs w:val="24"/>
              </w:rPr>
            </w:pPr>
            <w:r>
              <w:rPr>
                <w:rFonts w:ascii="Arial" w:hAnsi="Arial" w:cs="Arial"/>
                <w:sz w:val="24"/>
                <w:szCs w:val="24"/>
              </w:rPr>
              <w:t>maio</w:t>
            </w:r>
          </w:p>
        </w:tc>
      </w:tr>
      <w:tr w:rsidR="00767EC3" w:rsidRPr="00B633A7" w14:paraId="621AC483" w14:textId="77777777" w:rsidTr="00772444">
        <w:tc>
          <w:tcPr>
            <w:tcW w:w="4453" w:type="dxa"/>
            <w:tcBorders>
              <w:top w:val="single" w:sz="4" w:space="0" w:color="auto"/>
              <w:left w:val="single" w:sz="4" w:space="0" w:color="auto"/>
              <w:bottom w:val="single" w:sz="4" w:space="0" w:color="auto"/>
              <w:right w:val="single" w:sz="4" w:space="0" w:color="auto"/>
            </w:tcBorders>
          </w:tcPr>
          <w:p w14:paraId="3C843C95" w14:textId="6ABF46A5" w:rsidR="00767EC3" w:rsidRPr="00B633A7" w:rsidRDefault="00254DCD" w:rsidP="00772444">
            <w:pPr>
              <w:pStyle w:val="Style1"/>
              <w:spacing w:line="360" w:lineRule="auto"/>
              <w:ind w:left="0"/>
              <w:rPr>
                <w:rFonts w:ascii="Arial" w:hAnsi="Arial" w:cs="Arial"/>
                <w:sz w:val="24"/>
                <w:szCs w:val="24"/>
              </w:rPr>
            </w:pPr>
            <w:bookmarkStart w:id="85" w:name="_Hlk115342489"/>
            <w:r>
              <w:rPr>
                <w:rFonts w:ascii="Arial" w:hAnsi="Arial" w:cs="Arial"/>
                <w:sz w:val="24"/>
                <w:szCs w:val="24"/>
              </w:rPr>
              <w:t xml:space="preserve">Promover diligências para efetivar um protocolo com o Instituto Politécnico de Viana do Castelo no sentido de dar formação/sensibilização aos cursos que poderão trabalhar diretamente </w:t>
            </w:r>
            <w:r w:rsidR="009A63FA">
              <w:rPr>
                <w:rFonts w:ascii="Arial" w:hAnsi="Arial" w:cs="Arial"/>
                <w:sz w:val="24"/>
                <w:szCs w:val="24"/>
              </w:rPr>
              <w:t xml:space="preserve">com pessoas com deficiência visual ou com os seus direitos. </w:t>
            </w:r>
          </w:p>
        </w:tc>
        <w:tc>
          <w:tcPr>
            <w:tcW w:w="2494" w:type="dxa"/>
            <w:tcBorders>
              <w:top w:val="single" w:sz="4" w:space="0" w:color="auto"/>
              <w:left w:val="single" w:sz="4" w:space="0" w:color="auto"/>
              <w:bottom w:val="single" w:sz="4" w:space="0" w:color="auto"/>
              <w:right w:val="single" w:sz="4" w:space="0" w:color="auto"/>
            </w:tcBorders>
          </w:tcPr>
          <w:p w14:paraId="3814FB64" w14:textId="31E7C0AF" w:rsidR="00767EC3" w:rsidRPr="00B633A7" w:rsidRDefault="009A63FA" w:rsidP="00772444">
            <w:pPr>
              <w:pStyle w:val="Style1"/>
              <w:spacing w:line="360" w:lineRule="auto"/>
              <w:ind w:left="0"/>
              <w:rPr>
                <w:rFonts w:ascii="Arial" w:hAnsi="Arial" w:cs="Arial"/>
                <w:sz w:val="24"/>
                <w:szCs w:val="24"/>
              </w:rPr>
            </w:pPr>
            <w:r>
              <w:rPr>
                <w:rFonts w:ascii="Arial" w:hAnsi="Arial" w:cs="Arial"/>
                <w:sz w:val="24"/>
                <w:szCs w:val="24"/>
              </w:rPr>
              <w:t>DT</w:t>
            </w:r>
          </w:p>
        </w:tc>
        <w:tc>
          <w:tcPr>
            <w:tcW w:w="2528" w:type="dxa"/>
            <w:tcBorders>
              <w:top w:val="single" w:sz="4" w:space="0" w:color="auto"/>
              <w:left w:val="single" w:sz="4" w:space="0" w:color="auto"/>
              <w:bottom w:val="single" w:sz="4" w:space="0" w:color="auto"/>
              <w:right w:val="single" w:sz="4" w:space="0" w:color="auto"/>
            </w:tcBorders>
          </w:tcPr>
          <w:p w14:paraId="17FD0E50" w14:textId="26398272" w:rsidR="00767EC3" w:rsidRPr="00B633A7" w:rsidRDefault="00F06632" w:rsidP="00772444">
            <w:pPr>
              <w:pStyle w:val="Style1"/>
              <w:spacing w:line="360" w:lineRule="auto"/>
              <w:ind w:left="0"/>
              <w:rPr>
                <w:rFonts w:ascii="Arial" w:hAnsi="Arial" w:cs="Arial"/>
                <w:sz w:val="24"/>
                <w:szCs w:val="24"/>
              </w:rPr>
            </w:pPr>
            <w:r>
              <w:rPr>
                <w:rFonts w:ascii="Arial" w:hAnsi="Arial" w:cs="Arial"/>
                <w:sz w:val="24"/>
                <w:szCs w:val="24"/>
              </w:rPr>
              <w:t>1º trimestre</w:t>
            </w:r>
          </w:p>
        </w:tc>
      </w:tr>
      <w:bookmarkEnd w:id="85"/>
      <w:tr w:rsidR="00767EC3" w:rsidRPr="00B633A7" w14:paraId="515B3466" w14:textId="77777777" w:rsidTr="00772444">
        <w:tc>
          <w:tcPr>
            <w:tcW w:w="4453" w:type="dxa"/>
            <w:tcBorders>
              <w:top w:val="single" w:sz="4" w:space="0" w:color="auto"/>
              <w:left w:val="single" w:sz="4" w:space="0" w:color="auto"/>
              <w:bottom w:val="single" w:sz="4" w:space="0" w:color="auto"/>
              <w:right w:val="single" w:sz="4" w:space="0" w:color="auto"/>
            </w:tcBorders>
          </w:tcPr>
          <w:p w14:paraId="37F1D14C" w14:textId="347DED61" w:rsidR="00767EC3" w:rsidRPr="00B633A7" w:rsidRDefault="007E0EDD" w:rsidP="00772444">
            <w:pPr>
              <w:pStyle w:val="Style1"/>
              <w:spacing w:line="360" w:lineRule="auto"/>
              <w:ind w:left="0"/>
              <w:rPr>
                <w:rFonts w:ascii="Arial" w:hAnsi="Arial" w:cs="Arial"/>
                <w:sz w:val="24"/>
                <w:szCs w:val="24"/>
              </w:rPr>
            </w:pPr>
            <w:r>
              <w:rPr>
                <w:rFonts w:ascii="Arial" w:hAnsi="Arial" w:cs="Arial"/>
                <w:sz w:val="24"/>
                <w:szCs w:val="24"/>
              </w:rPr>
              <w:lastRenderedPageBreak/>
              <w:t xml:space="preserve">Reunir com o responsável da </w:t>
            </w:r>
            <w:r w:rsidR="007C2D66">
              <w:rPr>
                <w:rFonts w:ascii="Arial" w:hAnsi="Arial" w:cs="Arial"/>
                <w:sz w:val="24"/>
                <w:szCs w:val="24"/>
              </w:rPr>
              <w:t xml:space="preserve">entidade Amadeus </w:t>
            </w:r>
            <w:proofErr w:type="spellStart"/>
            <w:r w:rsidR="007C2D66">
              <w:rPr>
                <w:rFonts w:ascii="Arial" w:hAnsi="Arial" w:cs="Arial"/>
                <w:sz w:val="24"/>
                <w:szCs w:val="24"/>
              </w:rPr>
              <w:t>Music</w:t>
            </w:r>
            <w:proofErr w:type="spellEnd"/>
            <w:r w:rsidR="007C2D66">
              <w:rPr>
                <w:rFonts w:ascii="Arial" w:hAnsi="Arial" w:cs="Arial"/>
                <w:sz w:val="24"/>
                <w:szCs w:val="24"/>
              </w:rPr>
              <w:t xml:space="preserve"> </w:t>
            </w:r>
            <w:proofErr w:type="spellStart"/>
            <w:r w:rsidR="007C2D66">
              <w:rPr>
                <w:rFonts w:ascii="Arial" w:hAnsi="Arial" w:cs="Arial"/>
                <w:sz w:val="24"/>
                <w:szCs w:val="24"/>
              </w:rPr>
              <w:t>Center</w:t>
            </w:r>
            <w:proofErr w:type="spellEnd"/>
            <w:r w:rsidR="007C2D66">
              <w:rPr>
                <w:rFonts w:ascii="Arial" w:hAnsi="Arial" w:cs="Arial"/>
                <w:sz w:val="24"/>
                <w:szCs w:val="24"/>
              </w:rPr>
              <w:t xml:space="preserve"> e propor um protocolo de cooperação dada a atividade 4 prevista no plano de eventos.</w:t>
            </w:r>
          </w:p>
        </w:tc>
        <w:tc>
          <w:tcPr>
            <w:tcW w:w="2494" w:type="dxa"/>
            <w:tcBorders>
              <w:top w:val="single" w:sz="4" w:space="0" w:color="auto"/>
              <w:left w:val="single" w:sz="4" w:space="0" w:color="auto"/>
              <w:bottom w:val="single" w:sz="4" w:space="0" w:color="auto"/>
              <w:right w:val="single" w:sz="4" w:space="0" w:color="auto"/>
            </w:tcBorders>
          </w:tcPr>
          <w:p w14:paraId="52F7262D" w14:textId="05BB0662" w:rsidR="00767EC3" w:rsidRPr="00B633A7" w:rsidRDefault="007C2D66" w:rsidP="00772444">
            <w:pPr>
              <w:pStyle w:val="Style1"/>
              <w:spacing w:line="360" w:lineRule="auto"/>
              <w:ind w:left="0"/>
              <w:rPr>
                <w:rFonts w:ascii="Arial" w:hAnsi="Arial" w:cs="Arial"/>
                <w:sz w:val="24"/>
                <w:szCs w:val="24"/>
              </w:rPr>
            </w:pPr>
            <w:r>
              <w:rPr>
                <w:rFonts w:ascii="Arial" w:hAnsi="Arial" w:cs="Arial"/>
                <w:sz w:val="24"/>
                <w:szCs w:val="24"/>
              </w:rPr>
              <w:t>DD</w:t>
            </w:r>
          </w:p>
        </w:tc>
        <w:tc>
          <w:tcPr>
            <w:tcW w:w="2528" w:type="dxa"/>
            <w:tcBorders>
              <w:top w:val="single" w:sz="4" w:space="0" w:color="auto"/>
              <w:left w:val="single" w:sz="4" w:space="0" w:color="auto"/>
              <w:bottom w:val="single" w:sz="4" w:space="0" w:color="auto"/>
              <w:right w:val="single" w:sz="4" w:space="0" w:color="auto"/>
            </w:tcBorders>
          </w:tcPr>
          <w:p w14:paraId="6E8076D1" w14:textId="32C843D7" w:rsidR="00767EC3" w:rsidRPr="00B633A7" w:rsidRDefault="007C2D66" w:rsidP="00772444">
            <w:pPr>
              <w:pStyle w:val="Style1"/>
              <w:spacing w:line="360" w:lineRule="auto"/>
              <w:ind w:left="0"/>
              <w:rPr>
                <w:rFonts w:ascii="Arial" w:hAnsi="Arial" w:cs="Arial"/>
                <w:sz w:val="24"/>
                <w:szCs w:val="24"/>
              </w:rPr>
            </w:pPr>
            <w:r>
              <w:rPr>
                <w:rFonts w:ascii="Arial" w:hAnsi="Arial" w:cs="Arial"/>
                <w:sz w:val="24"/>
                <w:szCs w:val="24"/>
              </w:rPr>
              <w:t>abril</w:t>
            </w:r>
          </w:p>
        </w:tc>
      </w:tr>
      <w:tr w:rsidR="002B09F2" w:rsidRPr="00B633A7" w14:paraId="5C0627DB" w14:textId="77777777" w:rsidTr="00772444">
        <w:tc>
          <w:tcPr>
            <w:tcW w:w="4453" w:type="dxa"/>
            <w:tcBorders>
              <w:top w:val="single" w:sz="4" w:space="0" w:color="auto"/>
              <w:left w:val="single" w:sz="4" w:space="0" w:color="auto"/>
              <w:bottom w:val="single" w:sz="4" w:space="0" w:color="auto"/>
              <w:right w:val="single" w:sz="4" w:space="0" w:color="auto"/>
            </w:tcBorders>
          </w:tcPr>
          <w:p w14:paraId="4A81B9CB" w14:textId="7066478D" w:rsidR="002B09F2" w:rsidRDefault="002B09F2" w:rsidP="00772444">
            <w:pPr>
              <w:pStyle w:val="Style1"/>
              <w:spacing w:line="360" w:lineRule="auto"/>
              <w:ind w:left="0"/>
              <w:rPr>
                <w:rFonts w:ascii="Arial" w:hAnsi="Arial" w:cs="Arial"/>
                <w:sz w:val="24"/>
                <w:szCs w:val="24"/>
              </w:rPr>
            </w:pPr>
            <w:r>
              <w:rPr>
                <w:rFonts w:ascii="Arial" w:hAnsi="Arial" w:cs="Arial"/>
                <w:sz w:val="24"/>
                <w:szCs w:val="24"/>
              </w:rPr>
              <w:t xml:space="preserve">Reestabelecer contactos com as parcerias ativas/inativas para reformulação de protocolos. </w:t>
            </w:r>
          </w:p>
        </w:tc>
        <w:tc>
          <w:tcPr>
            <w:tcW w:w="2494" w:type="dxa"/>
            <w:tcBorders>
              <w:top w:val="single" w:sz="4" w:space="0" w:color="auto"/>
              <w:left w:val="single" w:sz="4" w:space="0" w:color="auto"/>
              <w:bottom w:val="single" w:sz="4" w:space="0" w:color="auto"/>
              <w:right w:val="single" w:sz="4" w:space="0" w:color="auto"/>
            </w:tcBorders>
          </w:tcPr>
          <w:p w14:paraId="6DC16D78" w14:textId="7BBD5F7D" w:rsidR="002B09F2" w:rsidRDefault="005A00A4" w:rsidP="00772444">
            <w:pPr>
              <w:pStyle w:val="Style1"/>
              <w:spacing w:line="360" w:lineRule="auto"/>
              <w:ind w:left="0"/>
              <w:rPr>
                <w:rFonts w:ascii="Arial" w:hAnsi="Arial" w:cs="Arial"/>
                <w:sz w:val="24"/>
                <w:szCs w:val="24"/>
              </w:rPr>
            </w:pPr>
            <w:r>
              <w:rPr>
                <w:rFonts w:ascii="Arial" w:hAnsi="Arial" w:cs="Arial"/>
                <w:sz w:val="24"/>
                <w:szCs w:val="24"/>
              </w:rPr>
              <w:t>DD</w:t>
            </w:r>
          </w:p>
        </w:tc>
        <w:tc>
          <w:tcPr>
            <w:tcW w:w="2528" w:type="dxa"/>
            <w:tcBorders>
              <w:top w:val="single" w:sz="4" w:space="0" w:color="auto"/>
              <w:left w:val="single" w:sz="4" w:space="0" w:color="auto"/>
              <w:bottom w:val="single" w:sz="4" w:space="0" w:color="auto"/>
              <w:right w:val="single" w:sz="4" w:space="0" w:color="auto"/>
            </w:tcBorders>
          </w:tcPr>
          <w:p w14:paraId="309194CC" w14:textId="731D50F4" w:rsidR="002B09F2" w:rsidRDefault="00F06632" w:rsidP="00772444">
            <w:pPr>
              <w:pStyle w:val="Style1"/>
              <w:spacing w:line="360" w:lineRule="auto"/>
              <w:ind w:left="0"/>
              <w:rPr>
                <w:rFonts w:ascii="Arial" w:hAnsi="Arial" w:cs="Arial"/>
                <w:sz w:val="24"/>
                <w:szCs w:val="24"/>
              </w:rPr>
            </w:pPr>
            <w:r>
              <w:rPr>
                <w:rFonts w:ascii="Arial" w:hAnsi="Arial" w:cs="Arial"/>
                <w:sz w:val="24"/>
                <w:szCs w:val="24"/>
              </w:rPr>
              <w:t>2º semestre</w:t>
            </w:r>
          </w:p>
        </w:tc>
      </w:tr>
      <w:tr w:rsidR="00767EC3" w:rsidRPr="00B633A7" w14:paraId="6293D4AC" w14:textId="77777777" w:rsidTr="00772444">
        <w:tc>
          <w:tcPr>
            <w:tcW w:w="4453" w:type="dxa"/>
          </w:tcPr>
          <w:p w14:paraId="32F60C4A"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2442478E"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1DBFCFCE" w14:textId="77777777" w:rsidR="00767EC3" w:rsidRPr="00B633A7" w:rsidRDefault="00767EC3" w:rsidP="00772444">
            <w:pPr>
              <w:pStyle w:val="Style1"/>
              <w:spacing w:line="360" w:lineRule="auto"/>
              <w:ind w:left="0"/>
              <w:rPr>
                <w:rFonts w:ascii="Arial" w:hAnsi="Arial" w:cs="Arial"/>
                <w:sz w:val="24"/>
                <w:szCs w:val="24"/>
              </w:rPr>
            </w:pPr>
          </w:p>
        </w:tc>
      </w:tr>
    </w:tbl>
    <w:p w14:paraId="5C52A539" w14:textId="77777777" w:rsidR="00944C44" w:rsidRDefault="00944C44"/>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0B53F3E4" w14:textId="77777777" w:rsidTr="00772444">
        <w:tc>
          <w:tcPr>
            <w:tcW w:w="5444" w:type="dxa"/>
            <w:shd w:val="clear" w:color="auto" w:fill="D9D9D9" w:themeFill="background1" w:themeFillShade="D9"/>
          </w:tcPr>
          <w:p w14:paraId="69995445"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3A42CFBB"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30280BA8"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0ADFEA33" w14:textId="77777777" w:rsidTr="00772444">
        <w:tc>
          <w:tcPr>
            <w:tcW w:w="5444" w:type="dxa"/>
          </w:tcPr>
          <w:p w14:paraId="2EC02CB9" w14:textId="77777777" w:rsidR="00767EC3" w:rsidRPr="00A83CC2" w:rsidRDefault="00A83CC2" w:rsidP="00A83CC2">
            <w:pPr>
              <w:rPr>
                <w:rFonts w:ascii="Arial" w:hAnsi="Arial" w:cs="Arial"/>
                <w:color w:val="000000"/>
              </w:rPr>
            </w:pPr>
            <w:r w:rsidRPr="00A83CC2">
              <w:rPr>
                <w:rFonts w:ascii="Arial" w:hAnsi="Arial" w:cs="Arial"/>
                <w:color w:val="000000"/>
              </w:rPr>
              <w:t>Nº de novas parcerias</w:t>
            </w:r>
          </w:p>
        </w:tc>
        <w:tc>
          <w:tcPr>
            <w:tcW w:w="2504" w:type="dxa"/>
          </w:tcPr>
          <w:p w14:paraId="1D808635" w14:textId="6E070BF4" w:rsidR="00767EC3" w:rsidRPr="00B633A7" w:rsidRDefault="00FE6AD2"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w:t>
            </w:r>
          </w:p>
        </w:tc>
        <w:tc>
          <w:tcPr>
            <w:tcW w:w="1549" w:type="dxa"/>
          </w:tcPr>
          <w:p w14:paraId="66A9604A" w14:textId="1F6274CC" w:rsidR="00767EC3" w:rsidRPr="00B633A7" w:rsidRDefault="00FE6AD2"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4</w:t>
            </w:r>
          </w:p>
        </w:tc>
      </w:tr>
      <w:tr w:rsidR="00767EC3" w:rsidRPr="00B633A7" w14:paraId="27462E31" w14:textId="77777777" w:rsidTr="00772444">
        <w:tc>
          <w:tcPr>
            <w:tcW w:w="5444" w:type="dxa"/>
          </w:tcPr>
          <w:p w14:paraId="4B286EE8" w14:textId="77777777" w:rsidR="00767EC3" w:rsidRPr="004D6AF3" w:rsidRDefault="00A83CC2" w:rsidP="00A83CC2">
            <w:pPr>
              <w:rPr>
                <w:rFonts w:ascii="Arial" w:hAnsi="Arial" w:cs="Arial"/>
                <w:color w:val="000000"/>
              </w:rPr>
            </w:pPr>
            <w:r w:rsidRPr="004D6AF3">
              <w:rPr>
                <w:rFonts w:ascii="Arial" w:hAnsi="Arial" w:cs="Arial"/>
                <w:color w:val="000000"/>
              </w:rPr>
              <w:t>Taxa de parcerias para a inclusão social consideradas decisivas</w:t>
            </w:r>
          </w:p>
        </w:tc>
        <w:tc>
          <w:tcPr>
            <w:tcW w:w="2504" w:type="dxa"/>
          </w:tcPr>
          <w:p w14:paraId="6933A5F3" w14:textId="168E7852" w:rsidR="00767EC3" w:rsidRPr="00B633A7" w:rsidRDefault="00174F5F"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0%</w:t>
            </w:r>
          </w:p>
        </w:tc>
        <w:tc>
          <w:tcPr>
            <w:tcW w:w="1549" w:type="dxa"/>
          </w:tcPr>
          <w:p w14:paraId="7D725C27" w14:textId="312BC0D8" w:rsidR="00767EC3" w:rsidRPr="00B633A7" w:rsidRDefault="0052722F"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50%</w:t>
            </w:r>
          </w:p>
        </w:tc>
      </w:tr>
      <w:tr w:rsidR="00767EC3" w:rsidRPr="00B633A7" w14:paraId="72E7A43C" w14:textId="77777777" w:rsidTr="00772444">
        <w:tc>
          <w:tcPr>
            <w:tcW w:w="5444" w:type="dxa"/>
          </w:tcPr>
          <w:p w14:paraId="4A66E88A" w14:textId="77777777" w:rsidR="00767EC3" w:rsidRPr="004D6AF3" w:rsidRDefault="00A83CC2" w:rsidP="00A83CC2">
            <w:pPr>
              <w:rPr>
                <w:rFonts w:ascii="Arial" w:hAnsi="Arial" w:cs="Arial"/>
                <w:color w:val="000000"/>
              </w:rPr>
            </w:pPr>
            <w:r w:rsidRPr="004D6AF3">
              <w:rPr>
                <w:rFonts w:ascii="Arial" w:hAnsi="Arial" w:cs="Arial"/>
                <w:color w:val="000000"/>
              </w:rPr>
              <w:t>Taxa de parcerias para a continuidade dos serviços consideradas decisivas</w:t>
            </w:r>
          </w:p>
        </w:tc>
        <w:tc>
          <w:tcPr>
            <w:tcW w:w="2504" w:type="dxa"/>
          </w:tcPr>
          <w:p w14:paraId="68F3CEB2" w14:textId="4EED50CE" w:rsidR="00767EC3" w:rsidRPr="00FE6AD2" w:rsidRDefault="00174F5F" w:rsidP="00772444">
            <w:pPr>
              <w:pStyle w:val="Style1"/>
              <w:spacing w:line="360" w:lineRule="auto"/>
              <w:ind w:left="0"/>
              <w:jc w:val="left"/>
              <w:rPr>
                <w:rFonts w:ascii="Arial" w:hAnsi="Arial" w:cs="Arial"/>
                <w:sz w:val="24"/>
                <w:szCs w:val="24"/>
                <w:highlight w:val="red"/>
                <w:lang w:eastAsia="pt-PT"/>
              </w:rPr>
            </w:pPr>
            <w:r w:rsidRPr="00174F5F">
              <w:rPr>
                <w:rFonts w:ascii="Arial" w:hAnsi="Arial" w:cs="Arial"/>
                <w:sz w:val="24"/>
                <w:szCs w:val="24"/>
                <w:lang w:eastAsia="pt-PT"/>
              </w:rPr>
              <w:t>80%</w:t>
            </w:r>
          </w:p>
        </w:tc>
        <w:tc>
          <w:tcPr>
            <w:tcW w:w="1549" w:type="dxa"/>
          </w:tcPr>
          <w:p w14:paraId="6C4D7753" w14:textId="7A1A06EB" w:rsidR="00767EC3" w:rsidRPr="00B633A7" w:rsidRDefault="004D6AF3"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85</w:t>
            </w:r>
            <w:r w:rsidR="0052722F">
              <w:rPr>
                <w:rFonts w:ascii="Arial" w:hAnsi="Arial" w:cs="Arial"/>
                <w:sz w:val="24"/>
                <w:szCs w:val="24"/>
                <w:lang w:eastAsia="pt-PT"/>
              </w:rPr>
              <w:t>%</w:t>
            </w:r>
          </w:p>
        </w:tc>
      </w:tr>
      <w:tr w:rsidR="00A83CC2" w:rsidRPr="00B633A7" w14:paraId="3EDF4ED4" w14:textId="77777777" w:rsidTr="00772444">
        <w:tc>
          <w:tcPr>
            <w:tcW w:w="5444" w:type="dxa"/>
          </w:tcPr>
          <w:p w14:paraId="3B948004" w14:textId="77777777" w:rsidR="00A83CC2" w:rsidRPr="004D6AF3" w:rsidRDefault="00A83CC2" w:rsidP="00A83CC2">
            <w:pPr>
              <w:rPr>
                <w:rFonts w:ascii="Arial" w:hAnsi="Arial" w:cs="Arial"/>
                <w:color w:val="000000"/>
              </w:rPr>
            </w:pPr>
            <w:r w:rsidRPr="004D6AF3">
              <w:rPr>
                <w:rFonts w:ascii="Arial" w:hAnsi="Arial" w:cs="Arial"/>
                <w:color w:val="000000"/>
              </w:rPr>
              <w:t>Taxa de parcerias com pelo menos 75% de objetivos atingidos</w:t>
            </w:r>
          </w:p>
        </w:tc>
        <w:tc>
          <w:tcPr>
            <w:tcW w:w="2504" w:type="dxa"/>
          </w:tcPr>
          <w:p w14:paraId="4AFFFAC9" w14:textId="713D54BD" w:rsidR="00A83CC2" w:rsidRPr="00FE6AD2" w:rsidRDefault="004D6AF3" w:rsidP="00772444">
            <w:pPr>
              <w:pStyle w:val="Style1"/>
              <w:spacing w:line="360" w:lineRule="auto"/>
              <w:ind w:left="0"/>
              <w:jc w:val="left"/>
              <w:rPr>
                <w:rFonts w:ascii="Arial" w:hAnsi="Arial" w:cs="Arial"/>
                <w:sz w:val="24"/>
                <w:szCs w:val="24"/>
                <w:highlight w:val="red"/>
                <w:lang w:eastAsia="pt-PT"/>
              </w:rPr>
            </w:pPr>
            <w:r w:rsidRPr="004D6AF3">
              <w:rPr>
                <w:rFonts w:ascii="Arial" w:hAnsi="Arial" w:cs="Arial"/>
                <w:sz w:val="24"/>
                <w:szCs w:val="24"/>
                <w:lang w:eastAsia="pt-PT"/>
              </w:rPr>
              <w:t>100%</w:t>
            </w:r>
          </w:p>
        </w:tc>
        <w:tc>
          <w:tcPr>
            <w:tcW w:w="1549" w:type="dxa"/>
          </w:tcPr>
          <w:p w14:paraId="5944C8FC" w14:textId="77AA2C7A" w:rsidR="00A83CC2" w:rsidRPr="00B633A7" w:rsidRDefault="004D6AF3"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9</w:t>
            </w:r>
            <w:r w:rsidR="0052722F">
              <w:rPr>
                <w:rFonts w:ascii="Arial" w:hAnsi="Arial" w:cs="Arial"/>
                <w:sz w:val="24"/>
                <w:szCs w:val="24"/>
                <w:lang w:eastAsia="pt-PT"/>
              </w:rPr>
              <w:t>0%</w:t>
            </w:r>
          </w:p>
        </w:tc>
      </w:tr>
      <w:tr w:rsidR="00A83CC2" w:rsidRPr="00B633A7" w14:paraId="3290CA04" w14:textId="77777777" w:rsidTr="00772444">
        <w:tc>
          <w:tcPr>
            <w:tcW w:w="5444" w:type="dxa"/>
          </w:tcPr>
          <w:p w14:paraId="17DFE858" w14:textId="77777777" w:rsidR="00A83CC2" w:rsidRPr="00A83CC2" w:rsidRDefault="00A83CC2" w:rsidP="00A83CC2">
            <w:pPr>
              <w:rPr>
                <w:rFonts w:ascii="Arial" w:hAnsi="Arial" w:cs="Arial"/>
                <w:color w:val="000000"/>
              </w:rPr>
            </w:pPr>
            <w:r w:rsidRPr="00A83CC2">
              <w:rPr>
                <w:rFonts w:ascii="Arial" w:hAnsi="Arial" w:cs="Arial"/>
                <w:color w:val="000000"/>
              </w:rPr>
              <w:t>Taxa global de satisfação com as parcerias</w:t>
            </w:r>
          </w:p>
        </w:tc>
        <w:tc>
          <w:tcPr>
            <w:tcW w:w="2504" w:type="dxa"/>
          </w:tcPr>
          <w:p w14:paraId="03E13CD5" w14:textId="5EF990DD" w:rsidR="00291E8D" w:rsidRPr="00B633A7" w:rsidRDefault="00291E8D" w:rsidP="00772444">
            <w:pPr>
              <w:pStyle w:val="Style1"/>
              <w:spacing w:line="360" w:lineRule="auto"/>
              <w:ind w:left="0"/>
              <w:jc w:val="left"/>
              <w:rPr>
                <w:rFonts w:ascii="Arial" w:hAnsi="Arial" w:cs="Arial"/>
                <w:sz w:val="24"/>
                <w:szCs w:val="24"/>
                <w:lang w:eastAsia="pt-PT"/>
              </w:rPr>
            </w:pPr>
            <w:r w:rsidRPr="007E0EDD">
              <w:rPr>
                <w:rFonts w:ascii="Arial" w:hAnsi="Arial" w:cs="Arial"/>
                <w:sz w:val="24"/>
                <w:szCs w:val="24"/>
                <w:lang w:eastAsia="pt-PT"/>
              </w:rPr>
              <w:t xml:space="preserve">87,63% </w:t>
            </w:r>
          </w:p>
        </w:tc>
        <w:tc>
          <w:tcPr>
            <w:tcW w:w="1549" w:type="dxa"/>
          </w:tcPr>
          <w:p w14:paraId="72E76814" w14:textId="147B7BFE" w:rsidR="00A83CC2" w:rsidRPr="00B633A7" w:rsidRDefault="00291E8D"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90%</w:t>
            </w:r>
          </w:p>
        </w:tc>
      </w:tr>
      <w:tr w:rsidR="00A83CC2" w:rsidRPr="00B633A7" w14:paraId="78715A69" w14:textId="77777777" w:rsidTr="00772444">
        <w:tc>
          <w:tcPr>
            <w:tcW w:w="5444" w:type="dxa"/>
          </w:tcPr>
          <w:p w14:paraId="77A2D3F1" w14:textId="77777777" w:rsidR="00A83CC2" w:rsidRPr="00A83CC2" w:rsidRDefault="00A83CC2" w:rsidP="00A83CC2">
            <w:pPr>
              <w:rPr>
                <w:rFonts w:ascii="Arial" w:hAnsi="Arial" w:cs="Arial"/>
                <w:color w:val="000000"/>
              </w:rPr>
            </w:pPr>
            <w:r w:rsidRPr="00A83CC2">
              <w:rPr>
                <w:rFonts w:ascii="Arial" w:hAnsi="Arial" w:cs="Arial"/>
                <w:color w:val="000000"/>
              </w:rPr>
              <w:t>Taxa de resposta aos questionários enviados aos parceiros</w:t>
            </w:r>
          </w:p>
        </w:tc>
        <w:tc>
          <w:tcPr>
            <w:tcW w:w="2504" w:type="dxa"/>
          </w:tcPr>
          <w:p w14:paraId="3CA9B23F" w14:textId="273767F9" w:rsidR="00A83CC2" w:rsidRPr="00B633A7" w:rsidRDefault="00291E8D"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 xml:space="preserve">26,32% </w:t>
            </w:r>
          </w:p>
        </w:tc>
        <w:tc>
          <w:tcPr>
            <w:tcW w:w="1549" w:type="dxa"/>
          </w:tcPr>
          <w:p w14:paraId="5527F1BA" w14:textId="7F8AA706" w:rsidR="00A83CC2" w:rsidRPr="00B633A7" w:rsidRDefault="00291E8D"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30%</w:t>
            </w:r>
          </w:p>
        </w:tc>
      </w:tr>
      <w:tr w:rsidR="00A83CC2" w:rsidRPr="00B633A7" w14:paraId="39CA12D5" w14:textId="77777777" w:rsidTr="00772444">
        <w:tc>
          <w:tcPr>
            <w:tcW w:w="5444" w:type="dxa"/>
          </w:tcPr>
          <w:p w14:paraId="2FA6794A" w14:textId="77777777" w:rsidR="00A83CC2" w:rsidRPr="00A83CC2" w:rsidRDefault="00A83CC2" w:rsidP="00A83CC2">
            <w:pPr>
              <w:rPr>
                <w:rFonts w:ascii="Arial" w:hAnsi="Arial" w:cs="Arial"/>
                <w:color w:val="000000"/>
              </w:rPr>
            </w:pPr>
            <w:r w:rsidRPr="00A83CC2">
              <w:rPr>
                <w:rFonts w:ascii="Arial" w:hAnsi="Arial" w:cs="Arial"/>
                <w:color w:val="000000"/>
              </w:rPr>
              <w:t>Taxa de satisfação dos parceiros</w:t>
            </w:r>
          </w:p>
        </w:tc>
        <w:tc>
          <w:tcPr>
            <w:tcW w:w="2504" w:type="dxa"/>
          </w:tcPr>
          <w:p w14:paraId="2087CB33" w14:textId="139C8557" w:rsidR="00A83CC2" w:rsidRPr="00B633A7" w:rsidRDefault="00291E8D"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 xml:space="preserve">83,56% </w:t>
            </w:r>
          </w:p>
        </w:tc>
        <w:tc>
          <w:tcPr>
            <w:tcW w:w="1549" w:type="dxa"/>
          </w:tcPr>
          <w:p w14:paraId="148B29AA" w14:textId="48C0AA1E" w:rsidR="00A83CC2" w:rsidRPr="00B633A7" w:rsidRDefault="00DB6DE6"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70%</w:t>
            </w:r>
          </w:p>
        </w:tc>
      </w:tr>
    </w:tbl>
    <w:p w14:paraId="18415870" w14:textId="77777777" w:rsidR="000A3B38" w:rsidRPr="00B633A7" w:rsidRDefault="000A3B38" w:rsidP="000A3B38">
      <w:pPr>
        <w:rPr>
          <w:rFonts w:ascii="Arial" w:hAnsi="Arial" w:cs="Arial"/>
          <w:sz w:val="28"/>
          <w:szCs w:val="28"/>
        </w:rPr>
      </w:pPr>
    </w:p>
    <w:p w14:paraId="1DEA791C" w14:textId="77777777" w:rsidR="000A3B38" w:rsidRPr="00B633A7" w:rsidRDefault="001B6950" w:rsidP="000A3B38">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4734F865" w14:textId="77777777" w:rsidR="00192F23" w:rsidRPr="00B633A7" w:rsidRDefault="00192F23" w:rsidP="00192F23">
      <w:pPr>
        <w:rPr>
          <w:rFonts w:ascii="Arial" w:hAnsi="Arial" w:cs="Arial"/>
          <w:sz w:val="28"/>
          <w:szCs w:val="28"/>
        </w:rPr>
      </w:pPr>
    </w:p>
    <w:p w14:paraId="562A10A2" w14:textId="43D755C9" w:rsidR="00192F23" w:rsidRDefault="000A3B38" w:rsidP="00192F23">
      <w:pPr>
        <w:pStyle w:val="Ttulo2"/>
        <w:rPr>
          <w:rFonts w:ascii="Arial" w:hAnsi="Arial" w:cs="Arial"/>
          <w:bCs/>
          <w:color w:val="0070C0"/>
          <w:sz w:val="28"/>
          <w:szCs w:val="28"/>
        </w:rPr>
      </w:pPr>
      <w:bookmarkStart w:id="86" w:name="_Toc72398921"/>
      <w:bookmarkStart w:id="87" w:name="_Toc72428773"/>
      <w:bookmarkStart w:id="88" w:name="_Toc87085803"/>
      <w:bookmarkStart w:id="89" w:name="_Toc88558550"/>
      <w:bookmarkStart w:id="90" w:name="_Toc113526824"/>
      <w:r w:rsidRPr="00B633A7">
        <w:rPr>
          <w:rFonts w:ascii="Arial" w:hAnsi="Arial" w:cs="Arial"/>
          <w:bCs/>
          <w:color w:val="0070C0"/>
          <w:sz w:val="28"/>
          <w:szCs w:val="28"/>
        </w:rPr>
        <w:t>9</w:t>
      </w:r>
      <w:r w:rsidR="00192F23" w:rsidRPr="00B633A7">
        <w:rPr>
          <w:rFonts w:ascii="Arial" w:hAnsi="Arial" w:cs="Arial"/>
          <w:bCs/>
          <w:color w:val="0070C0"/>
          <w:sz w:val="28"/>
          <w:szCs w:val="28"/>
        </w:rPr>
        <w:t xml:space="preserve">. </w:t>
      </w:r>
      <w:r w:rsidR="002A4FE0" w:rsidRPr="00B633A7">
        <w:rPr>
          <w:rFonts w:ascii="Arial" w:hAnsi="Arial" w:cs="Arial"/>
          <w:bCs/>
          <w:color w:val="0070C0"/>
          <w:sz w:val="28"/>
          <w:szCs w:val="28"/>
        </w:rPr>
        <w:t>Inovação e Desenvolvimento</w:t>
      </w:r>
      <w:bookmarkEnd w:id="86"/>
      <w:bookmarkEnd w:id="87"/>
      <w:bookmarkEnd w:id="88"/>
      <w:bookmarkEnd w:id="89"/>
      <w:bookmarkEnd w:id="90"/>
    </w:p>
    <w:p w14:paraId="26CCFDCE" w14:textId="4B120B25" w:rsidR="00192F23" w:rsidRDefault="00C56226" w:rsidP="00192F23">
      <w:pPr>
        <w:jc w:val="both"/>
        <w:rPr>
          <w:rFonts w:ascii="Arial" w:hAnsi="Arial" w:cs="Arial"/>
        </w:rPr>
      </w:pPr>
      <w:r w:rsidRPr="00C56226">
        <w:rPr>
          <w:rFonts w:ascii="Arial" w:hAnsi="Arial" w:cs="Arial"/>
        </w:rPr>
        <w:t>O aprofundamento continuado dos métodos, das estratégias ou das formas de implementação dos serviços, ou mesmo a introdução de novas práticas, constituem-se como alavancas da melhoria permanente, ajustada às necessidades e sensível às oportunidades</w:t>
      </w:r>
      <w:r>
        <w:rPr>
          <w:rFonts w:ascii="Arial" w:hAnsi="Arial" w:cs="Arial"/>
        </w:rPr>
        <w:t xml:space="preserve">. </w:t>
      </w:r>
    </w:p>
    <w:p w14:paraId="0E426063" w14:textId="77777777" w:rsidR="00B34283" w:rsidRPr="00B633A7" w:rsidRDefault="00B34283" w:rsidP="00192F23">
      <w:pPr>
        <w:jc w:val="both"/>
        <w:rPr>
          <w:rFonts w:ascii="Arial" w:hAnsi="Arial" w:cs="Arial"/>
        </w:rPr>
      </w:pPr>
    </w:p>
    <w:p w14:paraId="21319158" w14:textId="6FC83B15" w:rsidR="002A4FE0" w:rsidRDefault="00192F23" w:rsidP="002A4FE0">
      <w:pPr>
        <w:jc w:val="both"/>
        <w:rPr>
          <w:rFonts w:ascii="Arial" w:hAnsi="Arial" w:cs="Arial"/>
        </w:rPr>
      </w:pPr>
      <w:r w:rsidRPr="003A5D86">
        <w:rPr>
          <w:rFonts w:ascii="Arial" w:hAnsi="Arial" w:cs="Arial"/>
          <w:b/>
          <w:bCs/>
        </w:rPr>
        <w:t>Objetivo nº 1</w:t>
      </w:r>
      <w:r w:rsidR="002A4FE0" w:rsidRPr="003A5D86">
        <w:rPr>
          <w:rFonts w:ascii="Arial" w:hAnsi="Arial" w:cs="Arial"/>
          <w:b/>
          <w:bCs/>
        </w:rPr>
        <w:t>1</w:t>
      </w:r>
      <w:r w:rsidRPr="003A5D86">
        <w:rPr>
          <w:rFonts w:ascii="Arial" w:hAnsi="Arial" w:cs="Arial"/>
          <w:b/>
          <w:bCs/>
        </w:rPr>
        <w:t>:</w:t>
      </w:r>
      <w:r w:rsidR="00C93975">
        <w:rPr>
          <w:rFonts w:ascii="Arial" w:hAnsi="Arial" w:cs="Arial"/>
        </w:rPr>
        <w:t xml:space="preserve"> </w:t>
      </w:r>
      <w:r w:rsidR="002A4FE0" w:rsidRPr="00767EC3">
        <w:rPr>
          <w:rFonts w:ascii="Arial" w:hAnsi="Arial" w:cs="Arial"/>
        </w:rPr>
        <w:t>Promover a melhoria e a inovação nos serviços</w:t>
      </w:r>
    </w:p>
    <w:p w14:paraId="6EA74B3B" w14:textId="77777777" w:rsidR="00C56226" w:rsidRPr="00E52D59" w:rsidRDefault="00C56226" w:rsidP="00C56226">
      <w:pPr>
        <w:rPr>
          <w:rFonts w:ascii="Arial" w:hAnsi="Arial" w:cstheme="minorHAnsi"/>
        </w:rPr>
      </w:pPr>
      <w:r w:rsidRPr="00E52D59">
        <w:rPr>
          <w:rFonts w:ascii="Arial" w:hAnsi="Arial" w:cstheme="minorHAnsi"/>
        </w:rPr>
        <w:t xml:space="preserve">As dinâmicas de comparação de resultados são uma ferramenta de excelência para a inovação e desenvolvimento da nossa instituição. Através de recursos internos que nos permitem recolher dados acerca das restantes delegações, esta tarefa vem abrir horizontes na forma de pensar das Delegações e, em especial na Delegação de Viana do Castelo, estas comparações têm resultado em ideias das quais algumas estão vertidas neste plano. </w:t>
      </w:r>
    </w:p>
    <w:tbl>
      <w:tblPr>
        <w:tblW w:w="0" w:type="auto"/>
        <w:tblInd w:w="108" w:type="dxa"/>
        <w:tblLook w:val="04A0" w:firstRow="1" w:lastRow="0" w:firstColumn="1" w:lastColumn="0" w:noHBand="0" w:noVBand="1"/>
      </w:tblPr>
      <w:tblGrid>
        <w:gridCol w:w="4453"/>
        <w:gridCol w:w="2494"/>
        <w:gridCol w:w="2528"/>
      </w:tblGrid>
      <w:tr w:rsidR="00767EC3" w:rsidRPr="00B633A7" w14:paraId="348AB490"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460A8B"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F3FC6"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E817F"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0B5BDE83" w14:textId="77777777" w:rsidTr="00772444">
        <w:tc>
          <w:tcPr>
            <w:tcW w:w="4453" w:type="dxa"/>
            <w:tcBorders>
              <w:top w:val="single" w:sz="4" w:space="0" w:color="auto"/>
              <w:left w:val="single" w:sz="4" w:space="0" w:color="auto"/>
              <w:bottom w:val="single" w:sz="4" w:space="0" w:color="auto"/>
              <w:right w:val="single" w:sz="4" w:space="0" w:color="auto"/>
            </w:tcBorders>
          </w:tcPr>
          <w:p w14:paraId="483DC078" w14:textId="5BAD1EBE" w:rsidR="00767EC3" w:rsidRPr="00B633A7" w:rsidRDefault="00134111" w:rsidP="00772444">
            <w:pPr>
              <w:pStyle w:val="Style1"/>
              <w:spacing w:line="360" w:lineRule="auto"/>
              <w:ind w:left="0"/>
              <w:rPr>
                <w:rFonts w:ascii="Arial" w:hAnsi="Arial" w:cs="Arial"/>
                <w:sz w:val="24"/>
                <w:szCs w:val="24"/>
              </w:rPr>
            </w:pPr>
            <w:r>
              <w:rPr>
                <w:rFonts w:ascii="Arial" w:hAnsi="Arial" w:cs="Arial"/>
                <w:sz w:val="24"/>
                <w:szCs w:val="24"/>
              </w:rPr>
              <w:t>Realizar uma ação de benchmarking com a Delegação de Castelo Branco e Algarve com o objetivo de ter referências para aumentar o número de parcerias de inclusão social.</w:t>
            </w:r>
          </w:p>
        </w:tc>
        <w:tc>
          <w:tcPr>
            <w:tcW w:w="2494" w:type="dxa"/>
            <w:tcBorders>
              <w:top w:val="single" w:sz="4" w:space="0" w:color="auto"/>
              <w:left w:val="single" w:sz="4" w:space="0" w:color="auto"/>
              <w:bottom w:val="single" w:sz="4" w:space="0" w:color="auto"/>
              <w:right w:val="single" w:sz="4" w:space="0" w:color="auto"/>
            </w:tcBorders>
          </w:tcPr>
          <w:p w14:paraId="040D925D" w14:textId="5613EBB8" w:rsidR="00767EC3" w:rsidRPr="00B633A7" w:rsidRDefault="00134111" w:rsidP="00772444">
            <w:pPr>
              <w:pStyle w:val="Style1"/>
              <w:spacing w:line="360" w:lineRule="auto"/>
              <w:ind w:left="0"/>
              <w:rPr>
                <w:rFonts w:ascii="Arial" w:hAnsi="Arial" w:cs="Arial"/>
                <w:sz w:val="24"/>
                <w:szCs w:val="24"/>
              </w:rPr>
            </w:pPr>
            <w:r>
              <w:rPr>
                <w:rFonts w:ascii="Arial" w:hAnsi="Arial" w:cs="Arial"/>
                <w:sz w:val="24"/>
                <w:szCs w:val="24"/>
              </w:rPr>
              <w:t>Gestor Local da Qualidade</w:t>
            </w:r>
          </w:p>
        </w:tc>
        <w:tc>
          <w:tcPr>
            <w:tcW w:w="2528" w:type="dxa"/>
            <w:tcBorders>
              <w:top w:val="single" w:sz="4" w:space="0" w:color="auto"/>
              <w:left w:val="single" w:sz="4" w:space="0" w:color="auto"/>
              <w:bottom w:val="single" w:sz="4" w:space="0" w:color="auto"/>
              <w:right w:val="single" w:sz="4" w:space="0" w:color="auto"/>
            </w:tcBorders>
          </w:tcPr>
          <w:p w14:paraId="17B4BA4D" w14:textId="381D84A5" w:rsidR="00767EC3" w:rsidRPr="00B633A7" w:rsidRDefault="00CB0F48" w:rsidP="00772444">
            <w:pPr>
              <w:pStyle w:val="Style1"/>
              <w:spacing w:line="360" w:lineRule="auto"/>
              <w:ind w:left="0"/>
              <w:rPr>
                <w:rFonts w:ascii="Arial" w:hAnsi="Arial" w:cs="Arial"/>
                <w:sz w:val="24"/>
                <w:szCs w:val="24"/>
              </w:rPr>
            </w:pPr>
            <w:r>
              <w:rPr>
                <w:rFonts w:ascii="Arial" w:hAnsi="Arial" w:cs="Arial"/>
                <w:sz w:val="24"/>
                <w:szCs w:val="24"/>
              </w:rPr>
              <w:t>M</w:t>
            </w:r>
            <w:r w:rsidR="00115D87">
              <w:rPr>
                <w:rFonts w:ascii="Arial" w:hAnsi="Arial" w:cs="Arial"/>
                <w:sz w:val="24"/>
                <w:szCs w:val="24"/>
              </w:rPr>
              <w:t>aio</w:t>
            </w:r>
            <w:r>
              <w:rPr>
                <w:rFonts w:ascii="Arial" w:hAnsi="Arial" w:cs="Arial"/>
                <w:sz w:val="24"/>
                <w:szCs w:val="24"/>
              </w:rPr>
              <w:t xml:space="preserve"> </w:t>
            </w:r>
          </w:p>
        </w:tc>
      </w:tr>
      <w:tr w:rsidR="00767EC3" w:rsidRPr="00B633A7" w14:paraId="7AE909C0" w14:textId="77777777" w:rsidTr="00772444">
        <w:tc>
          <w:tcPr>
            <w:tcW w:w="4453" w:type="dxa"/>
            <w:tcBorders>
              <w:top w:val="single" w:sz="4" w:space="0" w:color="auto"/>
              <w:left w:val="single" w:sz="4" w:space="0" w:color="auto"/>
              <w:bottom w:val="single" w:sz="4" w:space="0" w:color="auto"/>
              <w:right w:val="single" w:sz="4" w:space="0" w:color="auto"/>
            </w:tcBorders>
          </w:tcPr>
          <w:p w14:paraId="5E740674" w14:textId="39E5C51F" w:rsidR="00767EC3" w:rsidRPr="00B633A7" w:rsidRDefault="00F06632" w:rsidP="00772444">
            <w:pPr>
              <w:pStyle w:val="Style1"/>
              <w:spacing w:line="360" w:lineRule="auto"/>
              <w:ind w:left="0"/>
              <w:rPr>
                <w:rFonts w:ascii="Arial" w:hAnsi="Arial" w:cs="Arial"/>
                <w:sz w:val="24"/>
                <w:szCs w:val="24"/>
              </w:rPr>
            </w:pPr>
            <w:r>
              <w:rPr>
                <w:rFonts w:ascii="Arial" w:hAnsi="Arial" w:cs="Arial"/>
                <w:sz w:val="24"/>
                <w:szCs w:val="24"/>
              </w:rPr>
              <w:t>Estabelecer prioridades de intervenção com base nas sugestões apresentadas no diagnóstico elaborado pela equipa técnica no último trimestre de 2022.</w:t>
            </w:r>
          </w:p>
        </w:tc>
        <w:tc>
          <w:tcPr>
            <w:tcW w:w="2494" w:type="dxa"/>
            <w:tcBorders>
              <w:top w:val="single" w:sz="4" w:space="0" w:color="auto"/>
              <w:left w:val="single" w:sz="4" w:space="0" w:color="auto"/>
              <w:bottom w:val="single" w:sz="4" w:space="0" w:color="auto"/>
              <w:right w:val="single" w:sz="4" w:space="0" w:color="auto"/>
            </w:tcBorders>
          </w:tcPr>
          <w:p w14:paraId="24287931" w14:textId="27D3B87F" w:rsidR="00767EC3" w:rsidRPr="00B633A7" w:rsidRDefault="00F06632" w:rsidP="00772444">
            <w:pPr>
              <w:pStyle w:val="Style1"/>
              <w:spacing w:line="360" w:lineRule="auto"/>
              <w:ind w:left="0"/>
              <w:rPr>
                <w:rFonts w:ascii="Arial" w:hAnsi="Arial" w:cs="Arial"/>
                <w:sz w:val="24"/>
                <w:szCs w:val="24"/>
              </w:rPr>
            </w:pPr>
            <w:r>
              <w:rPr>
                <w:rFonts w:ascii="Arial" w:hAnsi="Arial" w:cs="Arial"/>
                <w:sz w:val="24"/>
                <w:szCs w:val="24"/>
              </w:rPr>
              <w:t>Gestor Local da Qualidade</w:t>
            </w:r>
          </w:p>
        </w:tc>
        <w:tc>
          <w:tcPr>
            <w:tcW w:w="2528" w:type="dxa"/>
            <w:tcBorders>
              <w:top w:val="single" w:sz="4" w:space="0" w:color="auto"/>
              <w:left w:val="single" w:sz="4" w:space="0" w:color="auto"/>
              <w:bottom w:val="single" w:sz="4" w:space="0" w:color="auto"/>
              <w:right w:val="single" w:sz="4" w:space="0" w:color="auto"/>
            </w:tcBorders>
          </w:tcPr>
          <w:p w14:paraId="3FBE199A" w14:textId="1FBE6363" w:rsidR="00767EC3" w:rsidRPr="00B633A7" w:rsidRDefault="00CB0F48" w:rsidP="00772444">
            <w:pPr>
              <w:pStyle w:val="Style1"/>
              <w:spacing w:line="360" w:lineRule="auto"/>
              <w:ind w:left="0"/>
              <w:rPr>
                <w:rFonts w:ascii="Arial" w:hAnsi="Arial" w:cs="Arial"/>
                <w:sz w:val="24"/>
                <w:szCs w:val="24"/>
              </w:rPr>
            </w:pPr>
            <w:r>
              <w:rPr>
                <w:rFonts w:ascii="Arial" w:hAnsi="Arial" w:cs="Arial"/>
                <w:sz w:val="24"/>
                <w:szCs w:val="24"/>
              </w:rPr>
              <w:t>F</w:t>
            </w:r>
            <w:r w:rsidR="00F06632">
              <w:rPr>
                <w:rFonts w:ascii="Arial" w:hAnsi="Arial" w:cs="Arial"/>
                <w:sz w:val="24"/>
                <w:szCs w:val="24"/>
              </w:rPr>
              <w:t>evereiro</w:t>
            </w:r>
            <w:r>
              <w:rPr>
                <w:rFonts w:ascii="Arial" w:hAnsi="Arial" w:cs="Arial"/>
                <w:sz w:val="24"/>
                <w:szCs w:val="24"/>
              </w:rPr>
              <w:t xml:space="preserve"> </w:t>
            </w:r>
          </w:p>
        </w:tc>
      </w:tr>
      <w:tr w:rsidR="00767EC3" w:rsidRPr="00B633A7" w14:paraId="25031B28" w14:textId="77777777" w:rsidTr="00772444">
        <w:tc>
          <w:tcPr>
            <w:tcW w:w="4453" w:type="dxa"/>
          </w:tcPr>
          <w:p w14:paraId="5927FEAA"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6E619998"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314E5441" w14:textId="77777777" w:rsidR="00767EC3" w:rsidRPr="00B633A7" w:rsidRDefault="00767EC3" w:rsidP="00772444">
            <w:pPr>
              <w:pStyle w:val="Style1"/>
              <w:spacing w:line="360" w:lineRule="auto"/>
              <w:ind w:left="0"/>
              <w:rPr>
                <w:rFonts w:ascii="Arial" w:hAnsi="Arial" w:cs="Arial"/>
                <w:sz w:val="24"/>
                <w:szCs w:val="24"/>
              </w:rPr>
            </w:pPr>
          </w:p>
        </w:tc>
      </w:tr>
    </w:tbl>
    <w:p w14:paraId="03358355" w14:textId="77777777" w:rsidR="00944C44" w:rsidRDefault="00944C44"/>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6816FC11" w14:textId="77777777" w:rsidTr="00772444">
        <w:tc>
          <w:tcPr>
            <w:tcW w:w="5444" w:type="dxa"/>
            <w:shd w:val="clear" w:color="auto" w:fill="D9D9D9" w:themeFill="background1" w:themeFillShade="D9"/>
          </w:tcPr>
          <w:p w14:paraId="36FC1764"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001A2410"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05E61DEF"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65FB4CFC" w14:textId="77777777" w:rsidTr="00772444">
        <w:tc>
          <w:tcPr>
            <w:tcW w:w="5444" w:type="dxa"/>
          </w:tcPr>
          <w:p w14:paraId="54D100C3" w14:textId="77777777" w:rsidR="00767EC3" w:rsidRPr="00556A40" w:rsidRDefault="00556A40" w:rsidP="00556A40">
            <w:pPr>
              <w:rPr>
                <w:rFonts w:ascii="Arial" w:hAnsi="Arial" w:cs="Arial"/>
                <w:color w:val="000000"/>
              </w:rPr>
            </w:pPr>
            <w:r w:rsidRPr="00556A40">
              <w:rPr>
                <w:rFonts w:ascii="Arial" w:hAnsi="Arial" w:cs="Arial"/>
                <w:color w:val="000000"/>
              </w:rPr>
              <w:t>Nº de dinâmicas de benchmarking implementadas</w:t>
            </w:r>
          </w:p>
        </w:tc>
        <w:tc>
          <w:tcPr>
            <w:tcW w:w="2504" w:type="dxa"/>
          </w:tcPr>
          <w:p w14:paraId="711711B4" w14:textId="2F1A04BE" w:rsidR="00767EC3" w:rsidRPr="00B633A7" w:rsidRDefault="00250FF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w:t>
            </w:r>
          </w:p>
        </w:tc>
        <w:tc>
          <w:tcPr>
            <w:tcW w:w="1549" w:type="dxa"/>
          </w:tcPr>
          <w:p w14:paraId="1D0F1091" w14:textId="53A07D0E" w:rsidR="00767EC3" w:rsidRPr="00B633A7" w:rsidRDefault="0031203F"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4</w:t>
            </w:r>
          </w:p>
        </w:tc>
      </w:tr>
      <w:tr w:rsidR="00767EC3" w:rsidRPr="00B633A7" w14:paraId="193D3079" w14:textId="77777777" w:rsidTr="00772444">
        <w:tc>
          <w:tcPr>
            <w:tcW w:w="5444" w:type="dxa"/>
          </w:tcPr>
          <w:p w14:paraId="74C5563B" w14:textId="77777777" w:rsidR="00767EC3" w:rsidRPr="00556A40" w:rsidRDefault="00556A40" w:rsidP="00556A40">
            <w:pPr>
              <w:rPr>
                <w:rFonts w:ascii="Arial" w:hAnsi="Arial" w:cs="Arial"/>
                <w:color w:val="000000"/>
              </w:rPr>
            </w:pPr>
            <w:r w:rsidRPr="00556A40">
              <w:rPr>
                <w:rFonts w:ascii="Arial" w:hAnsi="Arial" w:cs="Arial"/>
                <w:color w:val="000000"/>
              </w:rPr>
              <w:t>Taxa de dinâmicas de benchmarking de que resultam ações de melhoria implementadas</w:t>
            </w:r>
          </w:p>
        </w:tc>
        <w:tc>
          <w:tcPr>
            <w:tcW w:w="2504" w:type="dxa"/>
          </w:tcPr>
          <w:p w14:paraId="518A0AD8" w14:textId="47DD7C89" w:rsidR="00767EC3" w:rsidRPr="00B633A7" w:rsidRDefault="00250FF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0%</w:t>
            </w:r>
          </w:p>
        </w:tc>
        <w:tc>
          <w:tcPr>
            <w:tcW w:w="1549" w:type="dxa"/>
          </w:tcPr>
          <w:p w14:paraId="37CEF296" w14:textId="2FE193D3" w:rsidR="00767EC3" w:rsidRPr="00B633A7" w:rsidRDefault="00BE4E7C"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50%</w:t>
            </w:r>
          </w:p>
        </w:tc>
      </w:tr>
      <w:tr w:rsidR="00767EC3" w:rsidRPr="00B633A7" w14:paraId="024CC1D5" w14:textId="77777777" w:rsidTr="00772444">
        <w:tc>
          <w:tcPr>
            <w:tcW w:w="5444" w:type="dxa"/>
          </w:tcPr>
          <w:p w14:paraId="5B794C7A" w14:textId="77777777" w:rsidR="00767EC3" w:rsidRPr="00556A40" w:rsidRDefault="00556A40" w:rsidP="00556A40">
            <w:pPr>
              <w:rPr>
                <w:rFonts w:ascii="Arial" w:hAnsi="Arial" w:cs="Arial"/>
                <w:color w:val="000000"/>
              </w:rPr>
            </w:pPr>
            <w:r w:rsidRPr="00556A40">
              <w:rPr>
                <w:rFonts w:ascii="Arial" w:hAnsi="Arial" w:cs="Arial"/>
                <w:color w:val="000000"/>
              </w:rPr>
              <w:t>Taxa de ações de melhoria implementadas com sucesso</w:t>
            </w:r>
          </w:p>
        </w:tc>
        <w:tc>
          <w:tcPr>
            <w:tcW w:w="2504" w:type="dxa"/>
          </w:tcPr>
          <w:p w14:paraId="5777B8D7" w14:textId="187B25E8" w:rsidR="00767EC3" w:rsidRPr="00B633A7" w:rsidRDefault="007576B1"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28,57</w:t>
            </w:r>
            <w:r w:rsidR="00250FF5">
              <w:rPr>
                <w:rFonts w:ascii="Arial" w:hAnsi="Arial" w:cs="Arial"/>
                <w:sz w:val="24"/>
                <w:szCs w:val="24"/>
                <w:lang w:eastAsia="pt-PT"/>
              </w:rPr>
              <w:t>%</w:t>
            </w:r>
          </w:p>
        </w:tc>
        <w:tc>
          <w:tcPr>
            <w:tcW w:w="1549" w:type="dxa"/>
          </w:tcPr>
          <w:p w14:paraId="26FAE5C0" w14:textId="7ABA5837" w:rsidR="00767EC3" w:rsidRPr="00B633A7" w:rsidRDefault="007576B1"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40</w:t>
            </w:r>
            <w:r w:rsidR="00BE4E7C">
              <w:rPr>
                <w:rFonts w:ascii="Arial" w:hAnsi="Arial" w:cs="Arial"/>
                <w:sz w:val="24"/>
                <w:szCs w:val="24"/>
                <w:lang w:eastAsia="pt-PT"/>
              </w:rPr>
              <w:t>%</w:t>
            </w:r>
          </w:p>
        </w:tc>
      </w:tr>
    </w:tbl>
    <w:p w14:paraId="55B4BC01" w14:textId="77777777" w:rsidR="000A3B38" w:rsidRPr="00B633A7" w:rsidRDefault="000A3B38" w:rsidP="000A3B38">
      <w:pPr>
        <w:rPr>
          <w:rFonts w:ascii="Arial" w:hAnsi="Arial" w:cs="Arial"/>
          <w:sz w:val="28"/>
          <w:szCs w:val="28"/>
        </w:rPr>
      </w:pPr>
    </w:p>
    <w:p w14:paraId="119D51FA" w14:textId="77777777" w:rsidR="000A3B38" w:rsidRPr="00B633A7" w:rsidRDefault="001B6950" w:rsidP="000A3B38">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5B5EA59B" w14:textId="77777777" w:rsidR="00192F23" w:rsidRPr="00B633A7" w:rsidRDefault="00192F23" w:rsidP="00192F23">
      <w:pPr>
        <w:rPr>
          <w:rFonts w:ascii="Arial" w:hAnsi="Arial" w:cs="Arial"/>
          <w:sz w:val="28"/>
          <w:szCs w:val="28"/>
        </w:rPr>
      </w:pPr>
    </w:p>
    <w:p w14:paraId="59041794" w14:textId="188498C7" w:rsidR="00192F23" w:rsidRDefault="000A3B38" w:rsidP="00192F23">
      <w:pPr>
        <w:pStyle w:val="Ttulo2"/>
        <w:rPr>
          <w:rFonts w:ascii="Arial" w:hAnsi="Arial" w:cs="Arial"/>
          <w:bCs/>
          <w:color w:val="0070C0"/>
          <w:sz w:val="28"/>
          <w:szCs w:val="28"/>
        </w:rPr>
      </w:pPr>
      <w:bookmarkStart w:id="91" w:name="_Toc72398922"/>
      <w:bookmarkStart w:id="92" w:name="_Toc72428774"/>
      <w:bookmarkStart w:id="93" w:name="_Toc87085804"/>
      <w:bookmarkStart w:id="94" w:name="_Toc88558551"/>
      <w:bookmarkStart w:id="95" w:name="_Toc113526825"/>
      <w:r w:rsidRPr="00B633A7">
        <w:rPr>
          <w:rFonts w:ascii="Arial" w:hAnsi="Arial" w:cs="Arial"/>
          <w:bCs/>
          <w:color w:val="0070C0"/>
          <w:sz w:val="28"/>
          <w:szCs w:val="28"/>
        </w:rPr>
        <w:t>10</w:t>
      </w:r>
      <w:r w:rsidR="00192F23" w:rsidRPr="00B633A7">
        <w:rPr>
          <w:rFonts w:ascii="Arial" w:hAnsi="Arial" w:cs="Arial"/>
          <w:bCs/>
          <w:color w:val="0070C0"/>
          <w:sz w:val="28"/>
          <w:szCs w:val="28"/>
        </w:rPr>
        <w:t>. Recursos Humanos</w:t>
      </w:r>
      <w:bookmarkEnd w:id="91"/>
      <w:bookmarkEnd w:id="92"/>
      <w:bookmarkEnd w:id="93"/>
      <w:bookmarkEnd w:id="94"/>
      <w:bookmarkEnd w:id="95"/>
    </w:p>
    <w:p w14:paraId="0D0974AA" w14:textId="350E288F" w:rsidR="00192F23" w:rsidRDefault="00614498" w:rsidP="001E4CF7">
      <w:pPr>
        <w:rPr>
          <w:rFonts w:ascii="Arial" w:hAnsi="Arial" w:cs="Arial"/>
        </w:rPr>
      </w:pPr>
      <w:r w:rsidRPr="00954ED0">
        <w:rPr>
          <w:rFonts w:ascii="Arial" w:hAnsi="Arial" w:cs="Arial"/>
        </w:rPr>
        <w:t>Os recursos humanos assumem especial destaque na dinâmica organizativa pois são o veículo para a transmissão de conhecimento, competência e resposta às necessidades das pessoas por e com quem trabalhamos</w:t>
      </w:r>
      <w:r w:rsidR="00954ED0">
        <w:rPr>
          <w:rFonts w:ascii="Arial" w:hAnsi="Arial" w:cs="Arial"/>
        </w:rPr>
        <w:t xml:space="preserve">. Uma organização com colaboradores motivados e envolvidos cria sinergias para que os objetivos sejam alcançados </w:t>
      </w:r>
      <w:r w:rsidR="00F245F0">
        <w:rPr>
          <w:rFonts w:ascii="Arial" w:hAnsi="Arial" w:cs="Arial"/>
        </w:rPr>
        <w:t>gerando</w:t>
      </w:r>
      <w:r w:rsidR="0080288B">
        <w:rPr>
          <w:rFonts w:ascii="Arial" w:hAnsi="Arial" w:cs="Arial"/>
        </w:rPr>
        <w:t xml:space="preserve"> efeitos colaterais positivos no bem-estar dos colaboradores. É através da promoção do desenvolvimento pessoal e profissional dos recursos humanos, da</w:t>
      </w:r>
      <w:r w:rsidR="008B0660">
        <w:rPr>
          <w:rFonts w:ascii="Arial" w:hAnsi="Arial" w:cs="Arial"/>
        </w:rPr>
        <w:t xml:space="preserve"> promoção da </w:t>
      </w:r>
      <w:r w:rsidR="0080288B">
        <w:rPr>
          <w:rFonts w:ascii="Arial" w:hAnsi="Arial" w:cs="Arial"/>
        </w:rPr>
        <w:t>satisfação dos colaboradores e d</w:t>
      </w:r>
      <w:r w:rsidR="008B0660">
        <w:rPr>
          <w:rFonts w:ascii="Arial" w:hAnsi="Arial" w:cs="Arial"/>
        </w:rPr>
        <w:t xml:space="preserve">o incentivo ao </w:t>
      </w:r>
      <w:r w:rsidR="0080288B">
        <w:rPr>
          <w:rFonts w:ascii="Arial" w:hAnsi="Arial" w:cs="Arial"/>
        </w:rPr>
        <w:t xml:space="preserve">seu </w:t>
      </w:r>
      <w:r w:rsidR="00EE0FBD" w:rsidRPr="00B633A7">
        <w:rPr>
          <w:rFonts w:ascii="Arial" w:hAnsi="Arial" w:cs="Arial"/>
        </w:rPr>
        <w:t>envolvimento no desenvolvimento organizacional</w:t>
      </w:r>
      <w:r w:rsidR="0080288B">
        <w:rPr>
          <w:rFonts w:ascii="Arial" w:hAnsi="Arial" w:cs="Arial"/>
        </w:rPr>
        <w:t xml:space="preserve"> que nos propomos </w:t>
      </w:r>
      <w:r w:rsidR="0019603A">
        <w:rPr>
          <w:rFonts w:ascii="Arial" w:hAnsi="Arial" w:cs="Arial"/>
        </w:rPr>
        <w:t xml:space="preserve">reger este eixo. </w:t>
      </w:r>
      <w:bookmarkStart w:id="96" w:name="OLE_LINK72"/>
    </w:p>
    <w:p w14:paraId="7B36C2D3" w14:textId="77777777" w:rsidR="001E4CF7" w:rsidRDefault="001E4CF7" w:rsidP="001E4CF7">
      <w:pPr>
        <w:rPr>
          <w:rFonts w:ascii="Arial" w:hAnsi="Arial" w:cs="Arial"/>
        </w:rPr>
      </w:pPr>
    </w:p>
    <w:p w14:paraId="3ECD66D0" w14:textId="77777777" w:rsidR="00192F23" w:rsidRDefault="00192F23" w:rsidP="001E4CF7">
      <w:pPr>
        <w:jc w:val="both"/>
        <w:rPr>
          <w:rFonts w:ascii="Arial" w:eastAsia="PMingLiU" w:hAnsi="Arial" w:cs="Arial"/>
          <w:noProof/>
          <w:lang w:eastAsia="zh-TW"/>
        </w:rPr>
      </w:pPr>
      <w:r w:rsidRPr="003A5D86">
        <w:rPr>
          <w:rFonts w:ascii="Arial" w:hAnsi="Arial" w:cs="Arial"/>
          <w:b/>
          <w:bCs/>
        </w:rPr>
        <w:t>Objetivo nº 1</w:t>
      </w:r>
      <w:r w:rsidR="00AE041C" w:rsidRPr="003A5D86">
        <w:rPr>
          <w:rFonts w:ascii="Arial" w:hAnsi="Arial" w:cs="Arial"/>
          <w:b/>
          <w:bCs/>
        </w:rPr>
        <w:t>2</w:t>
      </w:r>
      <w:r w:rsidRPr="003A5D86">
        <w:rPr>
          <w:rFonts w:ascii="Arial" w:hAnsi="Arial" w:cs="Arial"/>
          <w:b/>
          <w:bCs/>
        </w:rPr>
        <w:t>:</w:t>
      </w:r>
      <w:r w:rsidRPr="00B633A7">
        <w:rPr>
          <w:rFonts w:ascii="Arial" w:hAnsi="Arial" w:cs="Arial"/>
        </w:rPr>
        <w:t xml:space="preserve"> </w:t>
      </w:r>
      <w:r w:rsidRPr="00B633A7">
        <w:rPr>
          <w:rFonts w:ascii="Arial" w:eastAsia="PMingLiU" w:hAnsi="Arial" w:cs="Arial"/>
          <w:noProof/>
          <w:lang w:eastAsia="zh-TW"/>
        </w:rPr>
        <w:t>Promover o desenvolvimento pessoal e profissional dos recursos humanos</w:t>
      </w:r>
    </w:p>
    <w:p w14:paraId="68EE1738" w14:textId="7BD0500A" w:rsidR="00767EC3" w:rsidRPr="00B633A7" w:rsidRDefault="00ED10F8" w:rsidP="00192F23">
      <w:pPr>
        <w:spacing w:before="100" w:beforeAutospacing="1" w:after="100" w:afterAutospacing="1"/>
        <w:jc w:val="both"/>
        <w:rPr>
          <w:rFonts w:ascii="Arial" w:eastAsia="PMingLiU" w:hAnsi="Arial" w:cs="Arial"/>
          <w:noProof/>
          <w:lang w:eastAsia="zh-TW"/>
        </w:rPr>
      </w:pPr>
      <w:r w:rsidRPr="00ED10F8">
        <w:rPr>
          <w:rFonts w:ascii="Arial" w:eastAsia="PMingLiU" w:hAnsi="Arial" w:cs="Arial"/>
          <w:noProof/>
          <w:lang w:eastAsia="zh-TW"/>
        </w:rPr>
        <w:lastRenderedPageBreak/>
        <w:t xml:space="preserve">O reforço e consolidação das competências dos colaboradores constitui uma prioridade na perspetiva da evolução da capacitação da própria instituição. Neste contexto, assume uma particular relevância a capacitação dos técnicos permitindo o desenvolvimento contínuo </w:t>
      </w:r>
      <w:r>
        <w:rPr>
          <w:rFonts w:ascii="Arial" w:eastAsia="PMingLiU" w:hAnsi="Arial" w:cs="Arial"/>
          <w:noProof/>
          <w:lang w:eastAsia="zh-TW"/>
        </w:rPr>
        <w:t xml:space="preserve">das suas competências pessoais e profissionais. </w:t>
      </w:r>
    </w:p>
    <w:tbl>
      <w:tblPr>
        <w:tblW w:w="0" w:type="auto"/>
        <w:tblInd w:w="108" w:type="dxa"/>
        <w:tblLook w:val="04A0" w:firstRow="1" w:lastRow="0" w:firstColumn="1" w:lastColumn="0" w:noHBand="0" w:noVBand="1"/>
      </w:tblPr>
      <w:tblGrid>
        <w:gridCol w:w="4453"/>
        <w:gridCol w:w="2494"/>
        <w:gridCol w:w="2528"/>
      </w:tblGrid>
      <w:tr w:rsidR="00767EC3" w:rsidRPr="00B633A7" w14:paraId="2EEB7EAF"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FDC17F"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F4EC2B"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150EF4"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65157F42" w14:textId="77777777" w:rsidTr="00772444">
        <w:tc>
          <w:tcPr>
            <w:tcW w:w="4453" w:type="dxa"/>
            <w:tcBorders>
              <w:top w:val="single" w:sz="4" w:space="0" w:color="auto"/>
              <w:left w:val="single" w:sz="4" w:space="0" w:color="auto"/>
              <w:bottom w:val="single" w:sz="4" w:space="0" w:color="auto"/>
              <w:right w:val="single" w:sz="4" w:space="0" w:color="auto"/>
            </w:tcBorders>
          </w:tcPr>
          <w:p w14:paraId="1B67C376" w14:textId="6307871D" w:rsidR="00767EC3" w:rsidRPr="00D547FA" w:rsidRDefault="00D547FA" w:rsidP="00D547FA">
            <w:pPr>
              <w:rPr>
                <w:rFonts w:ascii="Arial" w:hAnsi="Arial" w:cs="Arial"/>
                <w:color w:val="FF0000"/>
                <w:highlight w:val="yellow"/>
              </w:rPr>
            </w:pPr>
            <w:r w:rsidRPr="008953BF">
              <w:rPr>
                <w:rFonts w:ascii="Arial" w:hAnsi="Arial" w:cs="Arial"/>
              </w:rPr>
              <w:t xml:space="preserve">Partilha de informação acerca de formações existentes. </w:t>
            </w:r>
          </w:p>
        </w:tc>
        <w:tc>
          <w:tcPr>
            <w:tcW w:w="2494" w:type="dxa"/>
            <w:tcBorders>
              <w:top w:val="single" w:sz="4" w:space="0" w:color="auto"/>
              <w:left w:val="single" w:sz="4" w:space="0" w:color="auto"/>
              <w:bottom w:val="single" w:sz="4" w:space="0" w:color="auto"/>
              <w:right w:val="single" w:sz="4" w:space="0" w:color="auto"/>
            </w:tcBorders>
          </w:tcPr>
          <w:p w14:paraId="76C24F12" w14:textId="01BA8DDB" w:rsidR="00767EC3" w:rsidRPr="00B633A7" w:rsidRDefault="008953BF" w:rsidP="00772444">
            <w:pPr>
              <w:pStyle w:val="Style1"/>
              <w:spacing w:line="360" w:lineRule="auto"/>
              <w:ind w:left="0"/>
              <w:rPr>
                <w:rFonts w:ascii="Arial" w:hAnsi="Arial" w:cs="Arial"/>
                <w:sz w:val="24"/>
                <w:szCs w:val="24"/>
              </w:rPr>
            </w:pPr>
            <w:r>
              <w:rPr>
                <w:rFonts w:ascii="Arial" w:hAnsi="Arial" w:cs="Arial"/>
                <w:sz w:val="24"/>
                <w:szCs w:val="24"/>
              </w:rPr>
              <w:t>DT + Administrativa</w:t>
            </w:r>
          </w:p>
        </w:tc>
        <w:tc>
          <w:tcPr>
            <w:tcW w:w="2528" w:type="dxa"/>
            <w:tcBorders>
              <w:top w:val="single" w:sz="4" w:space="0" w:color="auto"/>
              <w:left w:val="single" w:sz="4" w:space="0" w:color="auto"/>
              <w:bottom w:val="single" w:sz="4" w:space="0" w:color="auto"/>
              <w:right w:val="single" w:sz="4" w:space="0" w:color="auto"/>
            </w:tcBorders>
          </w:tcPr>
          <w:p w14:paraId="17605124" w14:textId="7021170A" w:rsidR="00767EC3" w:rsidRPr="00B633A7" w:rsidRDefault="008953BF" w:rsidP="00772444">
            <w:pPr>
              <w:pStyle w:val="Style1"/>
              <w:spacing w:line="360" w:lineRule="auto"/>
              <w:ind w:left="0"/>
              <w:rPr>
                <w:rFonts w:ascii="Arial" w:hAnsi="Arial" w:cs="Arial"/>
                <w:sz w:val="24"/>
                <w:szCs w:val="24"/>
              </w:rPr>
            </w:pPr>
            <w:r>
              <w:rPr>
                <w:rFonts w:ascii="Arial" w:hAnsi="Arial" w:cs="Arial"/>
                <w:sz w:val="24"/>
                <w:szCs w:val="24"/>
              </w:rPr>
              <w:t>Ao longo do ano.</w:t>
            </w:r>
          </w:p>
        </w:tc>
      </w:tr>
      <w:tr w:rsidR="00767EC3" w:rsidRPr="00B633A7" w14:paraId="6B9BCEA1" w14:textId="77777777" w:rsidTr="00772444">
        <w:tc>
          <w:tcPr>
            <w:tcW w:w="4453" w:type="dxa"/>
            <w:tcBorders>
              <w:top w:val="single" w:sz="4" w:space="0" w:color="auto"/>
              <w:left w:val="single" w:sz="4" w:space="0" w:color="auto"/>
              <w:bottom w:val="single" w:sz="4" w:space="0" w:color="auto"/>
              <w:right w:val="single" w:sz="4" w:space="0" w:color="auto"/>
            </w:tcBorders>
          </w:tcPr>
          <w:p w14:paraId="04BFF520" w14:textId="0BA72082" w:rsidR="00767EC3" w:rsidRPr="00B633A7" w:rsidRDefault="00D547FA" w:rsidP="00772444">
            <w:pPr>
              <w:pStyle w:val="Style1"/>
              <w:spacing w:line="360" w:lineRule="auto"/>
              <w:ind w:left="0"/>
              <w:rPr>
                <w:rFonts w:ascii="Arial" w:hAnsi="Arial" w:cs="Arial"/>
                <w:sz w:val="24"/>
                <w:szCs w:val="24"/>
              </w:rPr>
            </w:pPr>
            <w:r w:rsidRPr="00F245F0">
              <w:rPr>
                <w:rFonts w:ascii="Arial" w:hAnsi="Arial" w:cs="Arial"/>
                <w:sz w:val="24"/>
                <w:szCs w:val="24"/>
              </w:rPr>
              <w:t>Sessão de esclarecimento e motivação entre colaboradores para diversas temáticas pertinentes ao desempenho da função.</w:t>
            </w:r>
          </w:p>
        </w:tc>
        <w:tc>
          <w:tcPr>
            <w:tcW w:w="2494" w:type="dxa"/>
            <w:tcBorders>
              <w:top w:val="single" w:sz="4" w:space="0" w:color="auto"/>
              <w:left w:val="single" w:sz="4" w:space="0" w:color="auto"/>
              <w:bottom w:val="single" w:sz="4" w:space="0" w:color="auto"/>
              <w:right w:val="single" w:sz="4" w:space="0" w:color="auto"/>
            </w:tcBorders>
          </w:tcPr>
          <w:p w14:paraId="532B808D" w14:textId="2981A6AA" w:rsidR="00767EC3" w:rsidRPr="00B633A7" w:rsidRDefault="00F245F0" w:rsidP="00772444">
            <w:pPr>
              <w:pStyle w:val="Style1"/>
              <w:spacing w:line="360" w:lineRule="auto"/>
              <w:ind w:left="0"/>
              <w:rPr>
                <w:rFonts w:ascii="Arial" w:hAnsi="Arial" w:cs="Arial"/>
                <w:sz w:val="24"/>
                <w:szCs w:val="24"/>
              </w:rPr>
            </w:pPr>
            <w:r>
              <w:rPr>
                <w:rFonts w:ascii="Arial" w:hAnsi="Arial" w:cs="Arial"/>
                <w:sz w:val="24"/>
                <w:szCs w:val="24"/>
              </w:rPr>
              <w:t>PSIC</w:t>
            </w:r>
          </w:p>
        </w:tc>
        <w:tc>
          <w:tcPr>
            <w:tcW w:w="2528" w:type="dxa"/>
            <w:tcBorders>
              <w:top w:val="single" w:sz="4" w:space="0" w:color="auto"/>
              <w:left w:val="single" w:sz="4" w:space="0" w:color="auto"/>
              <w:bottom w:val="single" w:sz="4" w:space="0" w:color="auto"/>
              <w:right w:val="single" w:sz="4" w:space="0" w:color="auto"/>
            </w:tcBorders>
          </w:tcPr>
          <w:p w14:paraId="46EF7657" w14:textId="41F27D02" w:rsidR="00767EC3" w:rsidRPr="00B633A7" w:rsidRDefault="00F245F0" w:rsidP="00772444">
            <w:pPr>
              <w:pStyle w:val="Style1"/>
              <w:spacing w:line="360" w:lineRule="auto"/>
              <w:ind w:left="0"/>
              <w:rPr>
                <w:rFonts w:ascii="Arial" w:hAnsi="Arial" w:cs="Arial"/>
                <w:sz w:val="24"/>
                <w:szCs w:val="24"/>
              </w:rPr>
            </w:pPr>
            <w:r>
              <w:rPr>
                <w:rFonts w:ascii="Arial" w:hAnsi="Arial" w:cs="Arial"/>
                <w:sz w:val="24"/>
                <w:szCs w:val="24"/>
              </w:rPr>
              <w:t>2 vezes por ano.</w:t>
            </w:r>
          </w:p>
        </w:tc>
      </w:tr>
      <w:tr w:rsidR="00767EC3" w:rsidRPr="00B633A7" w14:paraId="27B2FF7F" w14:textId="77777777" w:rsidTr="00772444">
        <w:tc>
          <w:tcPr>
            <w:tcW w:w="4453" w:type="dxa"/>
          </w:tcPr>
          <w:p w14:paraId="5352ED53"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2F67664A"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2CCBF642" w14:textId="77777777" w:rsidR="00767EC3" w:rsidRPr="00B633A7" w:rsidRDefault="00767EC3" w:rsidP="00772444">
            <w:pPr>
              <w:pStyle w:val="Style1"/>
              <w:spacing w:line="360" w:lineRule="auto"/>
              <w:ind w:left="0"/>
              <w:rPr>
                <w:rFonts w:ascii="Arial" w:hAnsi="Arial" w:cs="Arial"/>
                <w:sz w:val="24"/>
                <w:szCs w:val="24"/>
              </w:rPr>
            </w:pPr>
          </w:p>
        </w:tc>
      </w:tr>
    </w:tbl>
    <w:p w14:paraId="1900637C" w14:textId="77777777" w:rsidR="00944C44" w:rsidRDefault="00944C44"/>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38A966DC" w14:textId="77777777" w:rsidTr="00772444">
        <w:tc>
          <w:tcPr>
            <w:tcW w:w="5444" w:type="dxa"/>
            <w:shd w:val="clear" w:color="auto" w:fill="D9D9D9" w:themeFill="background1" w:themeFillShade="D9"/>
          </w:tcPr>
          <w:p w14:paraId="3EF5564D"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64FCA209"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4AE119D9"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0E46161A" w14:textId="77777777" w:rsidTr="00772444">
        <w:tc>
          <w:tcPr>
            <w:tcW w:w="5444" w:type="dxa"/>
          </w:tcPr>
          <w:p w14:paraId="55DBD545" w14:textId="77777777" w:rsidR="00767EC3" w:rsidRPr="005B0C68" w:rsidRDefault="005B0C68" w:rsidP="005B0C68">
            <w:pPr>
              <w:rPr>
                <w:rFonts w:ascii="Arial" w:hAnsi="Arial" w:cs="Arial"/>
                <w:color w:val="000000"/>
              </w:rPr>
            </w:pPr>
            <w:r w:rsidRPr="005B0C68">
              <w:rPr>
                <w:rFonts w:ascii="Arial" w:hAnsi="Arial" w:cs="Arial"/>
                <w:color w:val="000000"/>
              </w:rPr>
              <w:t>Taxa anual de colaboradores beneficiários de formação contínua</w:t>
            </w:r>
          </w:p>
        </w:tc>
        <w:tc>
          <w:tcPr>
            <w:tcW w:w="2504" w:type="dxa"/>
          </w:tcPr>
          <w:p w14:paraId="6D919F9D" w14:textId="47891403" w:rsidR="00767EC3" w:rsidRPr="00B633A7" w:rsidRDefault="009E3BA0"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100%</w:t>
            </w:r>
          </w:p>
        </w:tc>
        <w:tc>
          <w:tcPr>
            <w:tcW w:w="1549" w:type="dxa"/>
          </w:tcPr>
          <w:p w14:paraId="06A54B4A" w14:textId="2F0F9F4C" w:rsidR="00767EC3" w:rsidRPr="00B633A7" w:rsidRDefault="009E3BA0"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75%</w:t>
            </w:r>
          </w:p>
        </w:tc>
      </w:tr>
      <w:tr w:rsidR="00767EC3" w:rsidRPr="00B633A7" w14:paraId="5594FB89" w14:textId="77777777" w:rsidTr="00772444">
        <w:tc>
          <w:tcPr>
            <w:tcW w:w="5444" w:type="dxa"/>
          </w:tcPr>
          <w:p w14:paraId="31CA8A1C" w14:textId="77777777" w:rsidR="00767EC3" w:rsidRPr="005B0C68" w:rsidRDefault="005B0C68" w:rsidP="005B0C68">
            <w:pPr>
              <w:rPr>
                <w:rFonts w:ascii="Arial" w:hAnsi="Arial" w:cs="Arial"/>
                <w:color w:val="000000"/>
              </w:rPr>
            </w:pPr>
            <w:r w:rsidRPr="005B0C68">
              <w:rPr>
                <w:rFonts w:ascii="Arial" w:hAnsi="Arial" w:cs="Arial"/>
                <w:color w:val="000000"/>
              </w:rPr>
              <w:t>Taxa de ações de formação avaliadas como eficazes</w:t>
            </w:r>
          </w:p>
        </w:tc>
        <w:tc>
          <w:tcPr>
            <w:tcW w:w="2504" w:type="dxa"/>
          </w:tcPr>
          <w:p w14:paraId="42212385" w14:textId="6E61148C" w:rsidR="00767EC3" w:rsidRPr="00B633A7" w:rsidRDefault="00326062"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___</w:t>
            </w:r>
          </w:p>
        </w:tc>
        <w:tc>
          <w:tcPr>
            <w:tcW w:w="1549" w:type="dxa"/>
          </w:tcPr>
          <w:p w14:paraId="0C5C8CDF" w14:textId="166AF734" w:rsidR="00767EC3" w:rsidRPr="00B633A7" w:rsidRDefault="009E3BA0"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65%</w:t>
            </w:r>
          </w:p>
        </w:tc>
      </w:tr>
      <w:tr w:rsidR="00767EC3" w:rsidRPr="00B633A7" w14:paraId="12A8E0EB" w14:textId="77777777" w:rsidTr="00772444">
        <w:tc>
          <w:tcPr>
            <w:tcW w:w="5444" w:type="dxa"/>
          </w:tcPr>
          <w:p w14:paraId="4F829D45" w14:textId="77777777" w:rsidR="00767EC3" w:rsidRPr="005B0C68" w:rsidRDefault="005B0C68" w:rsidP="005B0C68">
            <w:pPr>
              <w:rPr>
                <w:rFonts w:ascii="Arial" w:hAnsi="Arial" w:cs="Arial"/>
                <w:color w:val="000000"/>
              </w:rPr>
            </w:pPr>
            <w:r w:rsidRPr="005B0C68">
              <w:rPr>
                <w:rFonts w:ascii="Arial" w:hAnsi="Arial" w:cs="Arial"/>
                <w:color w:val="000000"/>
              </w:rPr>
              <w:t>Grau médio de concretização dos Planos de Desenvolvimento Pessoal e Profissional</w:t>
            </w:r>
          </w:p>
        </w:tc>
        <w:tc>
          <w:tcPr>
            <w:tcW w:w="2504" w:type="dxa"/>
          </w:tcPr>
          <w:p w14:paraId="60D84C7C" w14:textId="7D59DF8E" w:rsidR="00767EC3" w:rsidRPr="00B633A7" w:rsidRDefault="00326062"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___</w:t>
            </w:r>
          </w:p>
        </w:tc>
        <w:tc>
          <w:tcPr>
            <w:tcW w:w="1549" w:type="dxa"/>
          </w:tcPr>
          <w:p w14:paraId="64FB2AE1" w14:textId="4F6C2CC6" w:rsidR="00767EC3" w:rsidRPr="00B633A7" w:rsidRDefault="00123950"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70%</w:t>
            </w:r>
          </w:p>
        </w:tc>
      </w:tr>
      <w:tr w:rsidR="005B0C68" w:rsidRPr="00B633A7" w14:paraId="01A23615" w14:textId="77777777" w:rsidTr="00772444">
        <w:tc>
          <w:tcPr>
            <w:tcW w:w="5444" w:type="dxa"/>
          </w:tcPr>
          <w:p w14:paraId="73C94F6A" w14:textId="77777777" w:rsidR="005B0C68" w:rsidRPr="005B0C68" w:rsidRDefault="005B0C68" w:rsidP="005B0C68">
            <w:pPr>
              <w:rPr>
                <w:rFonts w:ascii="Arial" w:hAnsi="Arial" w:cs="Arial"/>
                <w:color w:val="000000"/>
              </w:rPr>
            </w:pPr>
            <w:r w:rsidRPr="005B0C68">
              <w:rPr>
                <w:rFonts w:ascii="Arial" w:hAnsi="Arial" w:cs="Arial"/>
                <w:color w:val="000000"/>
              </w:rPr>
              <w:t>Grau médio de satisfação dos colaboradores com a formação realizada</w:t>
            </w:r>
          </w:p>
        </w:tc>
        <w:tc>
          <w:tcPr>
            <w:tcW w:w="2504" w:type="dxa"/>
          </w:tcPr>
          <w:p w14:paraId="0CF8909E" w14:textId="7AFF2AC5" w:rsidR="005B0C68" w:rsidRPr="00B633A7" w:rsidRDefault="008A6637"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___</w:t>
            </w:r>
          </w:p>
        </w:tc>
        <w:tc>
          <w:tcPr>
            <w:tcW w:w="1549" w:type="dxa"/>
          </w:tcPr>
          <w:p w14:paraId="36D0C1A9" w14:textId="1D476975" w:rsidR="005B0C68" w:rsidRPr="00B633A7" w:rsidRDefault="00123950"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75%</w:t>
            </w:r>
          </w:p>
        </w:tc>
      </w:tr>
    </w:tbl>
    <w:p w14:paraId="47017442" w14:textId="70A64348" w:rsidR="00EC5232" w:rsidRDefault="00EC5232" w:rsidP="00192F23">
      <w:pPr>
        <w:pStyle w:val="Style1"/>
        <w:spacing w:line="360" w:lineRule="auto"/>
        <w:rPr>
          <w:rFonts w:ascii="Arial" w:hAnsi="Arial" w:cs="Arial"/>
          <w:sz w:val="24"/>
          <w:szCs w:val="24"/>
        </w:rPr>
      </w:pPr>
    </w:p>
    <w:p w14:paraId="35700556" w14:textId="77777777" w:rsidR="001E4CF7" w:rsidRPr="00B633A7" w:rsidRDefault="001E4CF7" w:rsidP="00192F23">
      <w:pPr>
        <w:pStyle w:val="Style1"/>
        <w:spacing w:line="360" w:lineRule="auto"/>
        <w:rPr>
          <w:rFonts w:ascii="Arial" w:hAnsi="Arial" w:cs="Arial"/>
          <w:sz w:val="24"/>
          <w:szCs w:val="24"/>
        </w:rPr>
      </w:pPr>
    </w:p>
    <w:p w14:paraId="1DD5DD66" w14:textId="5F5D76E2" w:rsidR="000A3B38" w:rsidRDefault="000A3B38" w:rsidP="001E4CF7">
      <w:pPr>
        <w:jc w:val="both"/>
        <w:rPr>
          <w:rFonts w:ascii="Arial" w:hAnsi="Arial" w:cs="Arial"/>
        </w:rPr>
      </w:pPr>
      <w:r w:rsidRPr="003A5D86">
        <w:rPr>
          <w:rFonts w:ascii="Arial" w:hAnsi="Arial" w:cs="Arial"/>
          <w:b/>
          <w:bCs/>
        </w:rPr>
        <w:lastRenderedPageBreak/>
        <w:t>Objetivo nº 13:</w:t>
      </w:r>
      <w:r w:rsidRPr="00B633A7">
        <w:rPr>
          <w:rFonts w:ascii="Arial" w:hAnsi="Arial" w:cs="Arial"/>
        </w:rPr>
        <w:t xml:space="preserve"> Promover a satisfação dos colaboradores</w:t>
      </w:r>
    </w:p>
    <w:p w14:paraId="1FA6AC0C" w14:textId="7D5FB362" w:rsidR="00A20E93" w:rsidRPr="00B633A7" w:rsidRDefault="00394970" w:rsidP="001E4CF7">
      <w:pPr>
        <w:jc w:val="both"/>
        <w:rPr>
          <w:rFonts w:ascii="Arial" w:eastAsia="PMingLiU" w:hAnsi="Arial" w:cs="Arial"/>
          <w:noProof/>
          <w:lang w:eastAsia="zh-TW"/>
        </w:rPr>
      </w:pPr>
      <w:r>
        <w:rPr>
          <w:rFonts w:ascii="Arial" w:eastAsia="PMingLiU" w:hAnsi="Arial" w:cs="Arial"/>
          <w:noProof/>
          <w:lang w:eastAsia="zh-TW"/>
        </w:rPr>
        <w:t xml:space="preserve">O bem estar dos recursos humanos </w:t>
      </w:r>
      <w:r w:rsidRPr="00394970">
        <w:rPr>
          <w:rFonts w:ascii="Arial" w:eastAsia="PMingLiU" w:hAnsi="Arial" w:cs="Arial"/>
          <w:noProof/>
          <w:lang w:eastAsia="zh-TW"/>
        </w:rPr>
        <w:t>é cada vez mais reconhecid</w:t>
      </w:r>
      <w:r w:rsidR="001B1302">
        <w:rPr>
          <w:rFonts w:ascii="Arial" w:eastAsia="PMingLiU" w:hAnsi="Arial" w:cs="Arial"/>
          <w:noProof/>
          <w:lang w:eastAsia="zh-TW"/>
        </w:rPr>
        <w:t>o</w:t>
      </w:r>
      <w:r w:rsidRPr="00394970">
        <w:rPr>
          <w:rFonts w:ascii="Arial" w:eastAsia="PMingLiU" w:hAnsi="Arial" w:cs="Arial"/>
          <w:noProof/>
          <w:lang w:eastAsia="zh-TW"/>
        </w:rPr>
        <w:t xml:space="preserve"> como determinante para os níveis de desempenho nas mais diversas áreas de competências</w:t>
      </w:r>
      <w:r>
        <w:rPr>
          <w:rFonts w:ascii="Arial" w:eastAsia="PMingLiU" w:hAnsi="Arial" w:cs="Arial"/>
          <w:noProof/>
          <w:lang w:eastAsia="zh-TW"/>
        </w:rPr>
        <w:t xml:space="preserve">. </w:t>
      </w:r>
      <w:r w:rsidR="00E42C09">
        <w:rPr>
          <w:rFonts w:ascii="Arial" w:eastAsia="PMingLiU" w:hAnsi="Arial" w:cs="Arial"/>
          <w:noProof/>
          <w:lang w:eastAsia="zh-TW"/>
        </w:rPr>
        <w:t>Com vista ao alcance progressivo de melhores resultados</w:t>
      </w:r>
      <w:r>
        <w:rPr>
          <w:rFonts w:ascii="Arial" w:eastAsia="PMingLiU" w:hAnsi="Arial" w:cs="Arial"/>
          <w:noProof/>
          <w:lang w:eastAsia="zh-TW"/>
        </w:rPr>
        <w:t xml:space="preserve"> na satisfação dos colaboradores (nomeadamente </w:t>
      </w:r>
      <w:r w:rsidR="00E42C09">
        <w:rPr>
          <w:rFonts w:ascii="Arial" w:eastAsia="PMingLiU" w:hAnsi="Arial" w:cs="Arial"/>
          <w:noProof/>
          <w:lang w:eastAsia="zh-TW"/>
        </w:rPr>
        <w:t>para os indicadores abaixo indicados</w:t>
      </w:r>
      <w:r>
        <w:rPr>
          <w:rFonts w:ascii="Arial" w:eastAsia="PMingLiU" w:hAnsi="Arial" w:cs="Arial"/>
          <w:noProof/>
          <w:lang w:eastAsia="zh-TW"/>
        </w:rPr>
        <w:t>)</w:t>
      </w:r>
      <w:r w:rsidR="00E42C09">
        <w:rPr>
          <w:rFonts w:ascii="Arial" w:eastAsia="PMingLiU" w:hAnsi="Arial" w:cs="Arial"/>
          <w:noProof/>
          <w:lang w:eastAsia="zh-TW"/>
        </w:rPr>
        <w:t xml:space="preserve"> assume, para nós, especial importância definir um momento </w:t>
      </w:r>
      <w:r w:rsidR="002B4163">
        <w:rPr>
          <w:rFonts w:ascii="Arial" w:eastAsia="PMingLiU" w:hAnsi="Arial" w:cs="Arial"/>
          <w:noProof/>
          <w:lang w:eastAsia="zh-TW"/>
        </w:rPr>
        <w:t xml:space="preserve">de auscultação dos colaboradores para que se possa efetivar diligências que promovam a motivação de toda a equipa. </w:t>
      </w:r>
    </w:p>
    <w:p w14:paraId="309B53B1" w14:textId="77777777" w:rsidR="000A3B38" w:rsidRPr="00B633A7" w:rsidRDefault="000A3B38" w:rsidP="000A3B38">
      <w:pPr>
        <w:pStyle w:val="Style1"/>
        <w:spacing w:line="360" w:lineRule="auto"/>
        <w:ind w:left="0"/>
        <w:rPr>
          <w:rFonts w:ascii="Arial" w:hAnsi="Arial" w:cs="Arial"/>
          <w:sz w:val="24"/>
          <w:szCs w:val="24"/>
        </w:rPr>
      </w:pPr>
    </w:p>
    <w:tbl>
      <w:tblPr>
        <w:tblW w:w="0" w:type="auto"/>
        <w:tblInd w:w="108" w:type="dxa"/>
        <w:tblLook w:val="04A0" w:firstRow="1" w:lastRow="0" w:firstColumn="1" w:lastColumn="0" w:noHBand="0" w:noVBand="1"/>
      </w:tblPr>
      <w:tblGrid>
        <w:gridCol w:w="4453"/>
        <w:gridCol w:w="2494"/>
        <w:gridCol w:w="2528"/>
      </w:tblGrid>
      <w:tr w:rsidR="00767EC3" w:rsidRPr="00B633A7" w14:paraId="61D0CB78"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E68BA2"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87B9FE"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F70D95"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2339E6D2" w14:textId="77777777" w:rsidTr="00772444">
        <w:tc>
          <w:tcPr>
            <w:tcW w:w="4453" w:type="dxa"/>
            <w:tcBorders>
              <w:top w:val="single" w:sz="4" w:space="0" w:color="auto"/>
              <w:left w:val="single" w:sz="4" w:space="0" w:color="auto"/>
              <w:bottom w:val="single" w:sz="4" w:space="0" w:color="auto"/>
              <w:right w:val="single" w:sz="4" w:space="0" w:color="auto"/>
            </w:tcBorders>
          </w:tcPr>
          <w:p w14:paraId="221A993B" w14:textId="3E6220DC" w:rsidR="00767EC3" w:rsidRPr="00B633A7" w:rsidRDefault="000427EA" w:rsidP="00772444">
            <w:pPr>
              <w:pStyle w:val="Style1"/>
              <w:spacing w:line="360" w:lineRule="auto"/>
              <w:ind w:left="0"/>
              <w:rPr>
                <w:rFonts w:ascii="Arial" w:hAnsi="Arial" w:cs="Arial"/>
                <w:sz w:val="24"/>
                <w:szCs w:val="24"/>
              </w:rPr>
            </w:pPr>
            <w:r>
              <w:rPr>
                <w:rFonts w:ascii="Arial" w:hAnsi="Arial" w:cs="Arial"/>
                <w:sz w:val="24"/>
                <w:szCs w:val="24"/>
              </w:rPr>
              <w:t>Reunir com a equipa para identificar fatores de insatisfação</w:t>
            </w:r>
            <w:r w:rsidR="00A57BEB">
              <w:rPr>
                <w:rFonts w:ascii="Arial" w:hAnsi="Arial" w:cs="Arial"/>
                <w:sz w:val="24"/>
                <w:szCs w:val="24"/>
              </w:rPr>
              <w:t xml:space="preserve"> e s</w:t>
            </w:r>
            <w:r>
              <w:rPr>
                <w:rFonts w:ascii="Arial" w:hAnsi="Arial" w:cs="Arial"/>
                <w:sz w:val="24"/>
                <w:szCs w:val="24"/>
              </w:rPr>
              <w:t>olicitar ideias</w:t>
            </w:r>
            <w:r w:rsidR="00A57BEB">
              <w:rPr>
                <w:rFonts w:ascii="Arial" w:hAnsi="Arial" w:cs="Arial"/>
                <w:sz w:val="24"/>
                <w:szCs w:val="24"/>
              </w:rPr>
              <w:t xml:space="preserve"> </w:t>
            </w:r>
            <w:r>
              <w:rPr>
                <w:rFonts w:ascii="Arial" w:hAnsi="Arial" w:cs="Arial"/>
                <w:sz w:val="24"/>
                <w:szCs w:val="24"/>
              </w:rPr>
              <w:t>que possam solucionar os problemas identificados.</w:t>
            </w:r>
          </w:p>
        </w:tc>
        <w:tc>
          <w:tcPr>
            <w:tcW w:w="2494" w:type="dxa"/>
            <w:tcBorders>
              <w:top w:val="single" w:sz="4" w:space="0" w:color="auto"/>
              <w:left w:val="single" w:sz="4" w:space="0" w:color="auto"/>
              <w:bottom w:val="single" w:sz="4" w:space="0" w:color="auto"/>
              <w:right w:val="single" w:sz="4" w:space="0" w:color="auto"/>
            </w:tcBorders>
          </w:tcPr>
          <w:p w14:paraId="71752FB7" w14:textId="5925D9A2" w:rsidR="00767EC3" w:rsidRPr="00B633A7" w:rsidRDefault="000427EA" w:rsidP="00772444">
            <w:pPr>
              <w:pStyle w:val="Style1"/>
              <w:spacing w:line="360" w:lineRule="auto"/>
              <w:ind w:left="0"/>
              <w:rPr>
                <w:rFonts w:ascii="Arial" w:hAnsi="Arial" w:cs="Arial"/>
                <w:sz w:val="24"/>
                <w:szCs w:val="24"/>
              </w:rPr>
            </w:pPr>
            <w:r>
              <w:rPr>
                <w:rFonts w:ascii="Arial" w:hAnsi="Arial" w:cs="Arial"/>
                <w:sz w:val="24"/>
                <w:szCs w:val="24"/>
              </w:rPr>
              <w:t>DT</w:t>
            </w:r>
          </w:p>
        </w:tc>
        <w:tc>
          <w:tcPr>
            <w:tcW w:w="2528" w:type="dxa"/>
            <w:tcBorders>
              <w:top w:val="single" w:sz="4" w:space="0" w:color="auto"/>
              <w:left w:val="single" w:sz="4" w:space="0" w:color="auto"/>
              <w:bottom w:val="single" w:sz="4" w:space="0" w:color="auto"/>
              <w:right w:val="single" w:sz="4" w:space="0" w:color="auto"/>
            </w:tcBorders>
          </w:tcPr>
          <w:p w14:paraId="37B48408" w14:textId="4CEF60B2" w:rsidR="00767EC3" w:rsidRPr="00B633A7" w:rsidRDefault="00CB0F48" w:rsidP="00772444">
            <w:pPr>
              <w:pStyle w:val="Style1"/>
              <w:spacing w:line="360" w:lineRule="auto"/>
              <w:ind w:left="0"/>
              <w:rPr>
                <w:rFonts w:ascii="Arial" w:hAnsi="Arial" w:cs="Arial"/>
                <w:sz w:val="24"/>
                <w:szCs w:val="24"/>
              </w:rPr>
            </w:pPr>
            <w:r>
              <w:rPr>
                <w:rFonts w:ascii="Arial" w:hAnsi="Arial" w:cs="Arial"/>
                <w:sz w:val="24"/>
                <w:szCs w:val="24"/>
              </w:rPr>
              <w:t>F</w:t>
            </w:r>
            <w:r w:rsidR="009365DF">
              <w:rPr>
                <w:rFonts w:ascii="Arial" w:hAnsi="Arial" w:cs="Arial"/>
                <w:sz w:val="24"/>
                <w:szCs w:val="24"/>
              </w:rPr>
              <w:t>evereiro</w:t>
            </w:r>
            <w:r>
              <w:rPr>
                <w:rFonts w:ascii="Arial" w:hAnsi="Arial" w:cs="Arial"/>
                <w:sz w:val="24"/>
                <w:szCs w:val="24"/>
              </w:rPr>
              <w:t xml:space="preserve"> </w:t>
            </w:r>
          </w:p>
        </w:tc>
      </w:tr>
      <w:tr w:rsidR="00767EC3" w:rsidRPr="00B633A7" w14:paraId="22FB8DD5" w14:textId="77777777" w:rsidTr="00772444">
        <w:tc>
          <w:tcPr>
            <w:tcW w:w="4453" w:type="dxa"/>
            <w:tcBorders>
              <w:top w:val="single" w:sz="4" w:space="0" w:color="auto"/>
              <w:left w:val="single" w:sz="4" w:space="0" w:color="auto"/>
              <w:bottom w:val="single" w:sz="4" w:space="0" w:color="auto"/>
              <w:right w:val="single" w:sz="4" w:space="0" w:color="auto"/>
            </w:tcBorders>
          </w:tcPr>
          <w:p w14:paraId="7F58DDCD" w14:textId="29AF9556" w:rsidR="00767EC3" w:rsidRPr="00B633A7" w:rsidRDefault="00A57BEB" w:rsidP="00772444">
            <w:pPr>
              <w:pStyle w:val="Style1"/>
              <w:spacing w:line="360" w:lineRule="auto"/>
              <w:ind w:left="0"/>
              <w:rPr>
                <w:rFonts w:ascii="Arial" w:hAnsi="Arial" w:cs="Arial"/>
                <w:sz w:val="24"/>
                <w:szCs w:val="24"/>
              </w:rPr>
            </w:pPr>
            <w:r>
              <w:rPr>
                <w:rFonts w:ascii="Arial" w:hAnsi="Arial" w:cs="Arial"/>
                <w:sz w:val="24"/>
                <w:szCs w:val="24"/>
              </w:rPr>
              <w:t xml:space="preserve">Promover diligências/delegação de responsabilidades para as soluções identificadas. </w:t>
            </w:r>
          </w:p>
        </w:tc>
        <w:tc>
          <w:tcPr>
            <w:tcW w:w="2494" w:type="dxa"/>
            <w:tcBorders>
              <w:top w:val="single" w:sz="4" w:space="0" w:color="auto"/>
              <w:left w:val="single" w:sz="4" w:space="0" w:color="auto"/>
              <w:bottom w:val="single" w:sz="4" w:space="0" w:color="auto"/>
              <w:right w:val="single" w:sz="4" w:space="0" w:color="auto"/>
            </w:tcBorders>
          </w:tcPr>
          <w:p w14:paraId="0F4207AC" w14:textId="4A2CB622" w:rsidR="00767EC3" w:rsidRPr="00B633A7" w:rsidRDefault="00A57BEB" w:rsidP="00772444">
            <w:pPr>
              <w:pStyle w:val="Style1"/>
              <w:spacing w:line="360" w:lineRule="auto"/>
              <w:ind w:left="0"/>
              <w:rPr>
                <w:rFonts w:ascii="Arial" w:hAnsi="Arial" w:cs="Arial"/>
                <w:sz w:val="24"/>
                <w:szCs w:val="24"/>
              </w:rPr>
            </w:pPr>
            <w:r>
              <w:rPr>
                <w:rFonts w:ascii="Arial" w:hAnsi="Arial" w:cs="Arial"/>
                <w:sz w:val="24"/>
                <w:szCs w:val="24"/>
              </w:rPr>
              <w:t>DT</w:t>
            </w:r>
          </w:p>
        </w:tc>
        <w:tc>
          <w:tcPr>
            <w:tcW w:w="2528" w:type="dxa"/>
            <w:tcBorders>
              <w:top w:val="single" w:sz="4" w:space="0" w:color="auto"/>
              <w:left w:val="single" w:sz="4" w:space="0" w:color="auto"/>
              <w:bottom w:val="single" w:sz="4" w:space="0" w:color="auto"/>
              <w:right w:val="single" w:sz="4" w:space="0" w:color="auto"/>
            </w:tcBorders>
          </w:tcPr>
          <w:p w14:paraId="732D113F" w14:textId="01B9A43E" w:rsidR="00767EC3" w:rsidRPr="00B633A7" w:rsidRDefault="00CB0F48" w:rsidP="00772444">
            <w:pPr>
              <w:pStyle w:val="Style1"/>
              <w:spacing w:line="360" w:lineRule="auto"/>
              <w:ind w:left="0"/>
              <w:rPr>
                <w:rFonts w:ascii="Arial" w:hAnsi="Arial" w:cs="Arial"/>
                <w:sz w:val="24"/>
                <w:szCs w:val="24"/>
              </w:rPr>
            </w:pPr>
            <w:r>
              <w:rPr>
                <w:rFonts w:ascii="Arial" w:hAnsi="Arial" w:cs="Arial"/>
                <w:sz w:val="24"/>
                <w:szCs w:val="24"/>
              </w:rPr>
              <w:t>F</w:t>
            </w:r>
            <w:r w:rsidR="009365DF">
              <w:rPr>
                <w:rFonts w:ascii="Arial" w:hAnsi="Arial" w:cs="Arial"/>
                <w:sz w:val="24"/>
                <w:szCs w:val="24"/>
              </w:rPr>
              <w:t>evereiro</w:t>
            </w:r>
            <w:r>
              <w:rPr>
                <w:rFonts w:ascii="Arial" w:hAnsi="Arial" w:cs="Arial"/>
                <w:sz w:val="24"/>
                <w:szCs w:val="24"/>
              </w:rPr>
              <w:t xml:space="preserve"> </w:t>
            </w:r>
          </w:p>
        </w:tc>
      </w:tr>
      <w:tr w:rsidR="00767EC3" w:rsidRPr="00B633A7" w14:paraId="4AFDB1E2" w14:textId="77777777" w:rsidTr="00772444">
        <w:tc>
          <w:tcPr>
            <w:tcW w:w="4453" w:type="dxa"/>
          </w:tcPr>
          <w:p w14:paraId="277CE63E"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7D99A565"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0A6B21D5" w14:textId="77777777" w:rsidR="00767EC3" w:rsidRPr="00B633A7" w:rsidRDefault="00767EC3" w:rsidP="00772444">
            <w:pPr>
              <w:pStyle w:val="Style1"/>
              <w:spacing w:line="360" w:lineRule="auto"/>
              <w:ind w:left="0"/>
              <w:rPr>
                <w:rFonts w:ascii="Arial" w:hAnsi="Arial" w:cs="Arial"/>
                <w:sz w:val="24"/>
                <w:szCs w:val="24"/>
              </w:rPr>
            </w:pPr>
          </w:p>
        </w:tc>
      </w:tr>
    </w:tbl>
    <w:p w14:paraId="019E0C36" w14:textId="77777777" w:rsidR="000A3B38" w:rsidRPr="00B633A7" w:rsidRDefault="000A3B38" w:rsidP="00767EC3">
      <w:pPr>
        <w:pStyle w:val="Style1"/>
        <w:spacing w:line="360" w:lineRule="auto"/>
        <w:ind w:left="0"/>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399E2582" w14:textId="77777777" w:rsidTr="00772444">
        <w:tc>
          <w:tcPr>
            <w:tcW w:w="5444" w:type="dxa"/>
            <w:shd w:val="clear" w:color="auto" w:fill="D9D9D9" w:themeFill="background1" w:themeFillShade="D9"/>
          </w:tcPr>
          <w:p w14:paraId="274736AE"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72097A7D"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70AD0B79"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5F2212C7" w14:textId="77777777" w:rsidTr="00772444">
        <w:tc>
          <w:tcPr>
            <w:tcW w:w="5444" w:type="dxa"/>
          </w:tcPr>
          <w:p w14:paraId="0311AC25" w14:textId="77777777" w:rsidR="00767EC3" w:rsidRPr="006E0527" w:rsidRDefault="006E0527" w:rsidP="006E0527">
            <w:pPr>
              <w:rPr>
                <w:rFonts w:ascii="Arial" w:hAnsi="Arial" w:cs="Arial"/>
                <w:color w:val="000000"/>
              </w:rPr>
            </w:pPr>
            <w:r w:rsidRPr="006E0527">
              <w:rPr>
                <w:rFonts w:ascii="Arial" w:hAnsi="Arial" w:cs="Arial"/>
                <w:color w:val="000000"/>
              </w:rPr>
              <w:t>Taxa de satisfação global dos colaboradores</w:t>
            </w:r>
          </w:p>
        </w:tc>
        <w:tc>
          <w:tcPr>
            <w:tcW w:w="2504" w:type="dxa"/>
          </w:tcPr>
          <w:p w14:paraId="5805B898" w14:textId="1C047B5C" w:rsidR="00652912" w:rsidRPr="00B633A7" w:rsidRDefault="00652912"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 xml:space="preserve">66,82% </w:t>
            </w:r>
          </w:p>
        </w:tc>
        <w:tc>
          <w:tcPr>
            <w:tcW w:w="1549" w:type="dxa"/>
          </w:tcPr>
          <w:p w14:paraId="6E877F0D" w14:textId="53501C52" w:rsidR="00767EC3" w:rsidRPr="00B633A7" w:rsidRDefault="00652912"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70%</w:t>
            </w:r>
          </w:p>
        </w:tc>
      </w:tr>
      <w:tr w:rsidR="00767EC3" w:rsidRPr="00B633A7" w14:paraId="5B038AE4" w14:textId="77777777" w:rsidTr="00772444">
        <w:tc>
          <w:tcPr>
            <w:tcW w:w="5444" w:type="dxa"/>
          </w:tcPr>
          <w:p w14:paraId="39373C47" w14:textId="77777777" w:rsidR="00767EC3" w:rsidRPr="006E0527" w:rsidRDefault="006E0527" w:rsidP="006E0527">
            <w:pPr>
              <w:rPr>
                <w:rFonts w:ascii="Arial" w:hAnsi="Arial" w:cs="Arial"/>
                <w:color w:val="000000"/>
              </w:rPr>
            </w:pPr>
            <w:r w:rsidRPr="006E0527">
              <w:rPr>
                <w:rFonts w:ascii="Arial" w:hAnsi="Arial" w:cs="Arial"/>
                <w:color w:val="000000"/>
              </w:rPr>
              <w:t>Grau de motivação dos colaboradores</w:t>
            </w:r>
          </w:p>
        </w:tc>
        <w:tc>
          <w:tcPr>
            <w:tcW w:w="2504" w:type="dxa"/>
          </w:tcPr>
          <w:p w14:paraId="17103D6C" w14:textId="0403B117" w:rsidR="00652912" w:rsidRPr="00B633A7" w:rsidRDefault="00652912"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 xml:space="preserve">59,26% </w:t>
            </w:r>
          </w:p>
        </w:tc>
        <w:tc>
          <w:tcPr>
            <w:tcW w:w="1549" w:type="dxa"/>
          </w:tcPr>
          <w:p w14:paraId="6511129A" w14:textId="12EEA979" w:rsidR="00767EC3" w:rsidRPr="00B633A7" w:rsidRDefault="00652912"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60%</w:t>
            </w:r>
          </w:p>
        </w:tc>
      </w:tr>
    </w:tbl>
    <w:p w14:paraId="31F42AB7" w14:textId="40FB9A97" w:rsidR="000A3B38" w:rsidRDefault="000A3B38" w:rsidP="00767EC3">
      <w:pPr>
        <w:pStyle w:val="Style1"/>
        <w:spacing w:line="360" w:lineRule="auto"/>
        <w:ind w:left="0"/>
        <w:rPr>
          <w:rFonts w:ascii="Arial" w:hAnsi="Arial" w:cs="Arial"/>
          <w:sz w:val="24"/>
          <w:szCs w:val="24"/>
        </w:rPr>
      </w:pPr>
    </w:p>
    <w:p w14:paraId="2847D6DF" w14:textId="7CD01AC8" w:rsidR="001E4CF7" w:rsidRDefault="001E4CF7" w:rsidP="00767EC3">
      <w:pPr>
        <w:pStyle w:val="Style1"/>
        <w:spacing w:line="360" w:lineRule="auto"/>
        <w:ind w:left="0"/>
        <w:rPr>
          <w:rFonts w:ascii="Arial" w:hAnsi="Arial" w:cs="Arial"/>
          <w:sz w:val="24"/>
          <w:szCs w:val="24"/>
        </w:rPr>
      </w:pPr>
    </w:p>
    <w:p w14:paraId="56A0629E" w14:textId="61F419E5" w:rsidR="002C10C9" w:rsidRDefault="002C10C9" w:rsidP="00767EC3">
      <w:pPr>
        <w:pStyle w:val="Style1"/>
        <w:spacing w:line="360" w:lineRule="auto"/>
        <w:ind w:left="0"/>
        <w:rPr>
          <w:rFonts w:ascii="Arial" w:hAnsi="Arial" w:cs="Arial"/>
          <w:sz w:val="24"/>
          <w:szCs w:val="24"/>
        </w:rPr>
      </w:pPr>
    </w:p>
    <w:p w14:paraId="6C923F81" w14:textId="77777777" w:rsidR="002C10C9" w:rsidRPr="00B633A7" w:rsidRDefault="002C10C9" w:rsidP="00767EC3">
      <w:pPr>
        <w:pStyle w:val="Style1"/>
        <w:spacing w:line="360" w:lineRule="auto"/>
        <w:ind w:left="0"/>
        <w:rPr>
          <w:rFonts w:ascii="Arial" w:hAnsi="Arial" w:cs="Arial"/>
          <w:sz w:val="24"/>
          <w:szCs w:val="24"/>
        </w:rPr>
      </w:pPr>
    </w:p>
    <w:p w14:paraId="7F1778CE" w14:textId="159C4B1F" w:rsidR="000A3B38" w:rsidRDefault="000A3B38" w:rsidP="001E4CF7">
      <w:pPr>
        <w:jc w:val="both"/>
        <w:rPr>
          <w:rFonts w:ascii="Arial" w:hAnsi="Arial" w:cs="Arial"/>
        </w:rPr>
      </w:pPr>
      <w:r w:rsidRPr="00321C90">
        <w:rPr>
          <w:rFonts w:ascii="Arial" w:hAnsi="Arial" w:cs="Arial"/>
          <w:b/>
          <w:bCs/>
        </w:rPr>
        <w:lastRenderedPageBreak/>
        <w:t>Objetivo nº 1</w:t>
      </w:r>
      <w:r w:rsidR="00610AD6" w:rsidRPr="00321C90">
        <w:rPr>
          <w:rFonts w:ascii="Arial" w:hAnsi="Arial" w:cs="Arial"/>
          <w:b/>
          <w:bCs/>
        </w:rPr>
        <w:t>4</w:t>
      </w:r>
      <w:r w:rsidRPr="00321C90">
        <w:rPr>
          <w:rFonts w:ascii="Arial" w:hAnsi="Arial" w:cs="Arial"/>
          <w:b/>
          <w:bCs/>
        </w:rPr>
        <w:t>:</w:t>
      </w:r>
      <w:r w:rsidRPr="00B633A7">
        <w:rPr>
          <w:rFonts w:ascii="Arial" w:hAnsi="Arial" w:cs="Arial"/>
        </w:rPr>
        <w:t xml:space="preserve"> Promover o envolvimento dos colaboradores no desenvolvimento organizacional</w:t>
      </w:r>
    </w:p>
    <w:p w14:paraId="52516E34" w14:textId="79492258" w:rsidR="001A04D8" w:rsidRPr="0030721D" w:rsidRDefault="001A04D8" w:rsidP="001E4CF7">
      <w:pPr>
        <w:rPr>
          <w:rFonts w:ascii="Arial" w:hAnsi="Arial" w:cstheme="minorHAnsi"/>
        </w:rPr>
      </w:pPr>
      <w:r w:rsidRPr="0030721D">
        <w:rPr>
          <w:rFonts w:ascii="Arial" w:hAnsi="Arial" w:cstheme="minorHAnsi"/>
        </w:rPr>
        <w:t>O envolvimento dos colaboradores nos processos de identificação de desafios e de oportunidades, bem como de avaliação e planeamento de atividades</w:t>
      </w:r>
      <w:r w:rsidR="001B1302">
        <w:rPr>
          <w:rFonts w:ascii="Arial" w:hAnsi="Arial" w:cstheme="minorHAnsi"/>
        </w:rPr>
        <w:t xml:space="preserve"> </w:t>
      </w:r>
      <w:r w:rsidRPr="0030721D">
        <w:rPr>
          <w:rFonts w:ascii="Arial" w:hAnsi="Arial" w:cstheme="minorHAnsi"/>
        </w:rPr>
        <w:t>é um fator decisivo para os seus índices de satisfação, mas é também uma boa prática de gestão de competências e de saberes acumulados pela experiência, sendo uma mais valia inquestionável para o desenvolvimento organizacional.</w:t>
      </w:r>
    </w:p>
    <w:tbl>
      <w:tblPr>
        <w:tblW w:w="0" w:type="auto"/>
        <w:tblInd w:w="108" w:type="dxa"/>
        <w:tblLook w:val="04A0" w:firstRow="1" w:lastRow="0" w:firstColumn="1" w:lastColumn="0" w:noHBand="0" w:noVBand="1"/>
      </w:tblPr>
      <w:tblGrid>
        <w:gridCol w:w="4453"/>
        <w:gridCol w:w="2494"/>
        <w:gridCol w:w="2528"/>
      </w:tblGrid>
      <w:tr w:rsidR="00767EC3" w:rsidRPr="00B633A7" w14:paraId="4099977D"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317FF7"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06FB1A"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DBDC27"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5CE7EB4D" w14:textId="77777777" w:rsidTr="00772444">
        <w:tc>
          <w:tcPr>
            <w:tcW w:w="4453" w:type="dxa"/>
            <w:tcBorders>
              <w:top w:val="single" w:sz="4" w:space="0" w:color="auto"/>
              <w:left w:val="single" w:sz="4" w:space="0" w:color="auto"/>
              <w:bottom w:val="single" w:sz="4" w:space="0" w:color="auto"/>
              <w:right w:val="single" w:sz="4" w:space="0" w:color="auto"/>
            </w:tcBorders>
          </w:tcPr>
          <w:p w14:paraId="5F556FA6" w14:textId="39EDA300" w:rsidR="00767EC3" w:rsidRPr="00B633A7" w:rsidRDefault="00A177F8" w:rsidP="00772444">
            <w:pPr>
              <w:pStyle w:val="Style1"/>
              <w:spacing w:line="360" w:lineRule="auto"/>
              <w:ind w:left="0"/>
              <w:rPr>
                <w:rFonts w:ascii="Arial" w:hAnsi="Arial" w:cs="Arial"/>
                <w:sz w:val="24"/>
                <w:szCs w:val="24"/>
              </w:rPr>
            </w:pPr>
            <w:r>
              <w:rPr>
                <w:rFonts w:ascii="Arial" w:hAnsi="Arial" w:cs="Arial"/>
                <w:sz w:val="24"/>
                <w:szCs w:val="24"/>
              </w:rPr>
              <w:t>Definir estratégias e prioridades de intervenção para o ano de 2023.</w:t>
            </w:r>
          </w:p>
        </w:tc>
        <w:tc>
          <w:tcPr>
            <w:tcW w:w="2494" w:type="dxa"/>
            <w:tcBorders>
              <w:top w:val="single" w:sz="4" w:space="0" w:color="auto"/>
              <w:left w:val="single" w:sz="4" w:space="0" w:color="auto"/>
              <w:bottom w:val="single" w:sz="4" w:space="0" w:color="auto"/>
              <w:right w:val="single" w:sz="4" w:space="0" w:color="auto"/>
            </w:tcBorders>
          </w:tcPr>
          <w:p w14:paraId="6BA919F4" w14:textId="0745AD82" w:rsidR="00767EC3" w:rsidRPr="00B633A7" w:rsidRDefault="003F355A" w:rsidP="00772444">
            <w:pPr>
              <w:pStyle w:val="Style1"/>
              <w:spacing w:line="360" w:lineRule="auto"/>
              <w:ind w:left="0"/>
              <w:rPr>
                <w:rFonts w:ascii="Arial" w:hAnsi="Arial" w:cs="Arial"/>
                <w:sz w:val="24"/>
                <w:szCs w:val="24"/>
              </w:rPr>
            </w:pPr>
            <w:r>
              <w:rPr>
                <w:rFonts w:ascii="Arial" w:hAnsi="Arial" w:cs="Arial"/>
                <w:sz w:val="24"/>
                <w:szCs w:val="24"/>
              </w:rPr>
              <w:t>DT + DD</w:t>
            </w:r>
          </w:p>
        </w:tc>
        <w:tc>
          <w:tcPr>
            <w:tcW w:w="2528" w:type="dxa"/>
            <w:tcBorders>
              <w:top w:val="single" w:sz="4" w:space="0" w:color="auto"/>
              <w:left w:val="single" w:sz="4" w:space="0" w:color="auto"/>
              <w:bottom w:val="single" w:sz="4" w:space="0" w:color="auto"/>
              <w:right w:val="single" w:sz="4" w:space="0" w:color="auto"/>
            </w:tcBorders>
          </w:tcPr>
          <w:p w14:paraId="51559FFF" w14:textId="226540FA" w:rsidR="00767EC3" w:rsidRPr="00B633A7" w:rsidRDefault="00CB0F48" w:rsidP="00772444">
            <w:pPr>
              <w:pStyle w:val="Style1"/>
              <w:spacing w:line="360" w:lineRule="auto"/>
              <w:ind w:left="0"/>
              <w:rPr>
                <w:rFonts w:ascii="Arial" w:hAnsi="Arial" w:cs="Arial"/>
                <w:sz w:val="24"/>
                <w:szCs w:val="24"/>
              </w:rPr>
            </w:pPr>
            <w:r>
              <w:rPr>
                <w:rFonts w:ascii="Arial" w:hAnsi="Arial" w:cs="Arial"/>
                <w:sz w:val="24"/>
                <w:szCs w:val="24"/>
              </w:rPr>
              <w:t>J</w:t>
            </w:r>
            <w:r w:rsidR="00D84A4E">
              <w:rPr>
                <w:rFonts w:ascii="Arial" w:hAnsi="Arial" w:cs="Arial"/>
                <w:sz w:val="24"/>
                <w:szCs w:val="24"/>
              </w:rPr>
              <w:t>aneiro</w:t>
            </w:r>
            <w:r>
              <w:rPr>
                <w:rFonts w:ascii="Arial" w:hAnsi="Arial" w:cs="Arial"/>
                <w:sz w:val="24"/>
                <w:szCs w:val="24"/>
              </w:rPr>
              <w:t xml:space="preserve"> </w:t>
            </w:r>
          </w:p>
        </w:tc>
      </w:tr>
      <w:tr w:rsidR="00767EC3" w:rsidRPr="00B633A7" w14:paraId="17B992A5" w14:textId="77777777" w:rsidTr="00772444">
        <w:tc>
          <w:tcPr>
            <w:tcW w:w="4453" w:type="dxa"/>
            <w:tcBorders>
              <w:top w:val="single" w:sz="4" w:space="0" w:color="auto"/>
              <w:left w:val="single" w:sz="4" w:space="0" w:color="auto"/>
              <w:bottom w:val="single" w:sz="4" w:space="0" w:color="auto"/>
              <w:right w:val="single" w:sz="4" w:space="0" w:color="auto"/>
            </w:tcBorders>
          </w:tcPr>
          <w:p w14:paraId="483AD7DE" w14:textId="1B5381B6" w:rsidR="00767EC3" w:rsidRPr="00B633A7" w:rsidRDefault="00A177F8" w:rsidP="00772444">
            <w:pPr>
              <w:pStyle w:val="Style1"/>
              <w:spacing w:line="360" w:lineRule="auto"/>
              <w:ind w:left="0"/>
              <w:rPr>
                <w:rFonts w:ascii="Arial" w:hAnsi="Arial" w:cs="Arial"/>
                <w:sz w:val="24"/>
                <w:szCs w:val="24"/>
              </w:rPr>
            </w:pPr>
            <w:r>
              <w:rPr>
                <w:rFonts w:ascii="Arial" w:hAnsi="Arial" w:cs="Arial"/>
                <w:sz w:val="24"/>
                <w:szCs w:val="24"/>
              </w:rPr>
              <w:t>Apresentar as estratégias</w:t>
            </w:r>
            <w:r w:rsidR="003F355A">
              <w:rPr>
                <w:rFonts w:ascii="Arial" w:hAnsi="Arial" w:cs="Arial"/>
                <w:sz w:val="24"/>
                <w:szCs w:val="24"/>
              </w:rPr>
              <w:t>/</w:t>
            </w:r>
            <w:r>
              <w:rPr>
                <w:rFonts w:ascii="Arial" w:hAnsi="Arial" w:cs="Arial"/>
                <w:sz w:val="24"/>
                <w:szCs w:val="24"/>
              </w:rPr>
              <w:t xml:space="preserve">prioridades </w:t>
            </w:r>
            <w:r w:rsidR="003F355A">
              <w:rPr>
                <w:rFonts w:ascii="Arial" w:hAnsi="Arial" w:cs="Arial"/>
                <w:sz w:val="24"/>
                <w:szCs w:val="24"/>
              </w:rPr>
              <w:t>e recolher sugestões das colaboradoras definindo responsabilidades.</w:t>
            </w:r>
          </w:p>
        </w:tc>
        <w:tc>
          <w:tcPr>
            <w:tcW w:w="2494" w:type="dxa"/>
            <w:tcBorders>
              <w:top w:val="single" w:sz="4" w:space="0" w:color="auto"/>
              <w:left w:val="single" w:sz="4" w:space="0" w:color="auto"/>
              <w:bottom w:val="single" w:sz="4" w:space="0" w:color="auto"/>
              <w:right w:val="single" w:sz="4" w:space="0" w:color="auto"/>
            </w:tcBorders>
          </w:tcPr>
          <w:p w14:paraId="147832E6" w14:textId="171E1737" w:rsidR="00767EC3" w:rsidRPr="00B633A7" w:rsidRDefault="003F355A" w:rsidP="00772444">
            <w:pPr>
              <w:pStyle w:val="Style1"/>
              <w:spacing w:line="360" w:lineRule="auto"/>
              <w:ind w:left="0"/>
              <w:rPr>
                <w:rFonts w:ascii="Arial" w:hAnsi="Arial" w:cs="Arial"/>
                <w:sz w:val="24"/>
                <w:szCs w:val="24"/>
              </w:rPr>
            </w:pPr>
            <w:r>
              <w:rPr>
                <w:rFonts w:ascii="Arial" w:hAnsi="Arial" w:cs="Arial"/>
                <w:sz w:val="24"/>
                <w:szCs w:val="24"/>
              </w:rPr>
              <w:t>DT + DD</w:t>
            </w:r>
          </w:p>
        </w:tc>
        <w:tc>
          <w:tcPr>
            <w:tcW w:w="2528" w:type="dxa"/>
            <w:tcBorders>
              <w:top w:val="single" w:sz="4" w:space="0" w:color="auto"/>
              <w:left w:val="single" w:sz="4" w:space="0" w:color="auto"/>
              <w:bottom w:val="single" w:sz="4" w:space="0" w:color="auto"/>
              <w:right w:val="single" w:sz="4" w:space="0" w:color="auto"/>
            </w:tcBorders>
          </w:tcPr>
          <w:p w14:paraId="62454D76" w14:textId="55A89409" w:rsidR="00767EC3" w:rsidRPr="00B633A7" w:rsidRDefault="00CB0F48" w:rsidP="00772444">
            <w:pPr>
              <w:pStyle w:val="Style1"/>
              <w:spacing w:line="360" w:lineRule="auto"/>
              <w:ind w:left="0"/>
              <w:rPr>
                <w:rFonts w:ascii="Arial" w:hAnsi="Arial" w:cs="Arial"/>
                <w:sz w:val="24"/>
                <w:szCs w:val="24"/>
              </w:rPr>
            </w:pPr>
            <w:r>
              <w:rPr>
                <w:rFonts w:ascii="Arial" w:hAnsi="Arial" w:cs="Arial"/>
                <w:sz w:val="24"/>
                <w:szCs w:val="24"/>
              </w:rPr>
              <w:t>J</w:t>
            </w:r>
            <w:r w:rsidR="00D84A4E">
              <w:rPr>
                <w:rFonts w:ascii="Arial" w:hAnsi="Arial" w:cs="Arial"/>
                <w:sz w:val="24"/>
                <w:szCs w:val="24"/>
              </w:rPr>
              <w:t>aneiro</w:t>
            </w:r>
            <w:r>
              <w:rPr>
                <w:rFonts w:ascii="Arial" w:hAnsi="Arial" w:cs="Arial"/>
                <w:sz w:val="24"/>
                <w:szCs w:val="24"/>
              </w:rPr>
              <w:t xml:space="preserve"> </w:t>
            </w:r>
          </w:p>
        </w:tc>
      </w:tr>
      <w:tr w:rsidR="003F355A" w:rsidRPr="00B633A7" w14:paraId="0F0C4637" w14:textId="77777777" w:rsidTr="00772444">
        <w:tc>
          <w:tcPr>
            <w:tcW w:w="4453" w:type="dxa"/>
            <w:tcBorders>
              <w:top w:val="single" w:sz="4" w:space="0" w:color="auto"/>
              <w:left w:val="single" w:sz="4" w:space="0" w:color="auto"/>
              <w:bottom w:val="single" w:sz="4" w:space="0" w:color="auto"/>
              <w:right w:val="single" w:sz="4" w:space="0" w:color="auto"/>
            </w:tcBorders>
          </w:tcPr>
          <w:p w14:paraId="36065047" w14:textId="2355F9C0" w:rsidR="003F355A" w:rsidRDefault="00AF3AC2" w:rsidP="00772444">
            <w:pPr>
              <w:pStyle w:val="Style1"/>
              <w:spacing w:line="360" w:lineRule="auto"/>
              <w:ind w:left="0"/>
              <w:rPr>
                <w:rFonts w:ascii="Arial" w:hAnsi="Arial" w:cs="Arial"/>
                <w:sz w:val="24"/>
                <w:szCs w:val="24"/>
              </w:rPr>
            </w:pPr>
            <w:r>
              <w:rPr>
                <w:rFonts w:ascii="Arial" w:hAnsi="Arial" w:cs="Arial"/>
                <w:sz w:val="24"/>
                <w:szCs w:val="24"/>
              </w:rPr>
              <w:t xml:space="preserve">Implementar o quadro “tive uma ideia” onde as colaboradoras podem registar </w:t>
            </w:r>
            <w:r w:rsidR="00CB0F48">
              <w:rPr>
                <w:rFonts w:ascii="Arial" w:hAnsi="Arial" w:cs="Arial"/>
                <w:sz w:val="24"/>
                <w:szCs w:val="24"/>
              </w:rPr>
              <w:t xml:space="preserve">ideias de atividades/ações a desenvolver. </w:t>
            </w:r>
          </w:p>
        </w:tc>
        <w:tc>
          <w:tcPr>
            <w:tcW w:w="2494" w:type="dxa"/>
            <w:tcBorders>
              <w:top w:val="single" w:sz="4" w:space="0" w:color="auto"/>
              <w:left w:val="single" w:sz="4" w:space="0" w:color="auto"/>
              <w:bottom w:val="single" w:sz="4" w:space="0" w:color="auto"/>
              <w:right w:val="single" w:sz="4" w:space="0" w:color="auto"/>
            </w:tcBorders>
          </w:tcPr>
          <w:p w14:paraId="2B4272CF" w14:textId="52445E1F" w:rsidR="003F355A" w:rsidRPr="00B633A7" w:rsidRDefault="00CB0F48" w:rsidP="00772444">
            <w:pPr>
              <w:pStyle w:val="Style1"/>
              <w:spacing w:line="360" w:lineRule="auto"/>
              <w:ind w:left="0"/>
              <w:rPr>
                <w:rFonts w:ascii="Arial" w:hAnsi="Arial" w:cs="Arial"/>
                <w:sz w:val="24"/>
                <w:szCs w:val="24"/>
              </w:rPr>
            </w:pPr>
            <w:r>
              <w:rPr>
                <w:rFonts w:ascii="Arial" w:hAnsi="Arial" w:cs="Arial"/>
                <w:sz w:val="24"/>
                <w:szCs w:val="24"/>
              </w:rPr>
              <w:t>DT</w:t>
            </w:r>
          </w:p>
        </w:tc>
        <w:tc>
          <w:tcPr>
            <w:tcW w:w="2528" w:type="dxa"/>
            <w:tcBorders>
              <w:top w:val="single" w:sz="4" w:space="0" w:color="auto"/>
              <w:left w:val="single" w:sz="4" w:space="0" w:color="auto"/>
              <w:bottom w:val="single" w:sz="4" w:space="0" w:color="auto"/>
              <w:right w:val="single" w:sz="4" w:space="0" w:color="auto"/>
            </w:tcBorders>
          </w:tcPr>
          <w:p w14:paraId="516C6B71" w14:textId="306D94E1" w:rsidR="003F355A" w:rsidRDefault="00CB0F48" w:rsidP="00772444">
            <w:pPr>
              <w:pStyle w:val="Style1"/>
              <w:spacing w:line="360" w:lineRule="auto"/>
              <w:ind w:left="0"/>
              <w:rPr>
                <w:rFonts w:ascii="Arial" w:hAnsi="Arial" w:cs="Arial"/>
                <w:sz w:val="24"/>
                <w:szCs w:val="24"/>
              </w:rPr>
            </w:pPr>
            <w:r>
              <w:rPr>
                <w:rFonts w:ascii="Arial" w:hAnsi="Arial" w:cs="Arial"/>
                <w:sz w:val="24"/>
                <w:szCs w:val="24"/>
              </w:rPr>
              <w:t>Março</w:t>
            </w:r>
          </w:p>
          <w:p w14:paraId="2F3B3FD3" w14:textId="30F56690" w:rsidR="00CB0F48" w:rsidRPr="00B633A7" w:rsidRDefault="00CB0F48" w:rsidP="00772444">
            <w:pPr>
              <w:pStyle w:val="Style1"/>
              <w:spacing w:line="360" w:lineRule="auto"/>
              <w:ind w:left="0"/>
              <w:rPr>
                <w:rFonts w:ascii="Arial" w:hAnsi="Arial" w:cs="Arial"/>
                <w:sz w:val="24"/>
                <w:szCs w:val="24"/>
              </w:rPr>
            </w:pPr>
          </w:p>
        </w:tc>
      </w:tr>
      <w:tr w:rsidR="00767EC3" w:rsidRPr="00B633A7" w14:paraId="051527DD" w14:textId="77777777" w:rsidTr="00772444">
        <w:tc>
          <w:tcPr>
            <w:tcW w:w="4453" w:type="dxa"/>
          </w:tcPr>
          <w:p w14:paraId="453B7133"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14728048"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07AFF9F7" w14:textId="77777777" w:rsidR="00767EC3" w:rsidRPr="00B633A7" w:rsidRDefault="00767EC3" w:rsidP="00772444">
            <w:pPr>
              <w:pStyle w:val="Style1"/>
              <w:spacing w:line="360" w:lineRule="auto"/>
              <w:ind w:left="0"/>
              <w:rPr>
                <w:rFonts w:ascii="Arial" w:hAnsi="Arial" w:cs="Arial"/>
                <w:sz w:val="24"/>
                <w:szCs w:val="24"/>
              </w:rPr>
            </w:pPr>
          </w:p>
        </w:tc>
      </w:tr>
    </w:tbl>
    <w:p w14:paraId="17A7066E" w14:textId="77777777" w:rsidR="00944C44" w:rsidRDefault="00944C44"/>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384D653D" w14:textId="77777777" w:rsidTr="00772444">
        <w:tc>
          <w:tcPr>
            <w:tcW w:w="5444" w:type="dxa"/>
            <w:shd w:val="clear" w:color="auto" w:fill="D9D9D9" w:themeFill="background1" w:themeFillShade="D9"/>
          </w:tcPr>
          <w:p w14:paraId="7DAE65D3"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268554E0"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6415EDB7"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07BB94CC" w14:textId="77777777" w:rsidTr="00772444">
        <w:tc>
          <w:tcPr>
            <w:tcW w:w="5444" w:type="dxa"/>
          </w:tcPr>
          <w:p w14:paraId="0C31B43F" w14:textId="77777777" w:rsidR="00767EC3" w:rsidRPr="00247629" w:rsidRDefault="00247629" w:rsidP="00247629">
            <w:pPr>
              <w:rPr>
                <w:rFonts w:ascii="Arial" w:hAnsi="Arial" w:cs="Arial"/>
                <w:color w:val="000000"/>
              </w:rPr>
            </w:pPr>
            <w:r w:rsidRPr="00247629">
              <w:rPr>
                <w:rFonts w:ascii="Arial" w:hAnsi="Arial" w:cs="Arial"/>
                <w:color w:val="000000"/>
              </w:rPr>
              <w:t>Taxa de Satisfação dos colaboradores com o seu envolvimento na Delegação</w:t>
            </w:r>
          </w:p>
        </w:tc>
        <w:tc>
          <w:tcPr>
            <w:tcW w:w="2504" w:type="dxa"/>
          </w:tcPr>
          <w:p w14:paraId="69DC9B9E" w14:textId="1CAD5FE0" w:rsidR="00767EC3" w:rsidRPr="00B633A7" w:rsidRDefault="00CF7D7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 xml:space="preserve">66,67% </w:t>
            </w:r>
          </w:p>
        </w:tc>
        <w:tc>
          <w:tcPr>
            <w:tcW w:w="1549" w:type="dxa"/>
          </w:tcPr>
          <w:p w14:paraId="4F4AE838" w14:textId="120F1332" w:rsidR="00767EC3" w:rsidRPr="00B633A7" w:rsidRDefault="00181AC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80%</w:t>
            </w:r>
          </w:p>
        </w:tc>
      </w:tr>
    </w:tbl>
    <w:p w14:paraId="42481187" w14:textId="77777777" w:rsidR="000A3B38" w:rsidRPr="00B633A7" w:rsidRDefault="000A3B38" w:rsidP="00767EC3">
      <w:pPr>
        <w:pStyle w:val="Style1"/>
        <w:spacing w:line="360" w:lineRule="auto"/>
        <w:ind w:left="0"/>
        <w:rPr>
          <w:rFonts w:ascii="Arial" w:hAnsi="Arial" w:cs="Arial"/>
          <w:sz w:val="24"/>
          <w:szCs w:val="24"/>
        </w:rPr>
      </w:pPr>
    </w:p>
    <w:p w14:paraId="61D54374" w14:textId="77777777" w:rsidR="00EC5232" w:rsidRPr="00B633A7" w:rsidRDefault="00EC5232" w:rsidP="00192F23">
      <w:pPr>
        <w:pStyle w:val="Style1"/>
        <w:spacing w:line="360" w:lineRule="auto"/>
        <w:rPr>
          <w:rFonts w:ascii="Arial" w:hAnsi="Arial" w:cs="Arial"/>
          <w:sz w:val="24"/>
          <w:szCs w:val="24"/>
        </w:rPr>
      </w:pPr>
    </w:p>
    <w:p w14:paraId="354DD106" w14:textId="670B0073" w:rsidR="000A3B38" w:rsidRPr="001E4CF7" w:rsidRDefault="001B6950" w:rsidP="001E4CF7">
      <w:pPr>
        <w:rPr>
          <w:rFonts w:ascii="Arial" w:hAnsi="Arial" w:cs="Arial"/>
          <w:sz w:val="28"/>
          <w:szCs w:val="28"/>
        </w:rPr>
      </w:pPr>
      <w:hyperlink w:anchor="Índice">
        <w:r w:rsidR="00EC5232" w:rsidRPr="00B633A7">
          <w:rPr>
            <w:rStyle w:val="Hiperligao"/>
            <w:rFonts w:ascii="Arial" w:hAnsi="Arial" w:cs="Arial"/>
            <w:sz w:val="28"/>
            <w:szCs w:val="28"/>
          </w:rPr>
          <w:t>Voltar ao índice</w:t>
        </w:r>
      </w:hyperlink>
    </w:p>
    <w:p w14:paraId="0558A947" w14:textId="77777777" w:rsidR="00192F23" w:rsidRPr="00B633A7" w:rsidRDefault="00192F23" w:rsidP="00192F23">
      <w:pPr>
        <w:pStyle w:val="Ttulo2"/>
        <w:rPr>
          <w:rFonts w:ascii="Arial" w:hAnsi="Arial" w:cs="Arial"/>
          <w:bCs/>
          <w:color w:val="0070C0"/>
          <w:sz w:val="28"/>
          <w:szCs w:val="28"/>
        </w:rPr>
      </w:pPr>
      <w:bookmarkStart w:id="97" w:name="_Toc87085806"/>
      <w:bookmarkStart w:id="98" w:name="_Toc88558553"/>
      <w:bookmarkStart w:id="99" w:name="_Toc113526826"/>
      <w:bookmarkEnd w:id="96"/>
      <w:r w:rsidRPr="00B633A7">
        <w:rPr>
          <w:rFonts w:ascii="Arial" w:hAnsi="Arial" w:cs="Arial"/>
          <w:bCs/>
          <w:color w:val="0070C0"/>
          <w:sz w:val="28"/>
          <w:szCs w:val="28"/>
        </w:rPr>
        <w:lastRenderedPageBreak/>
        <w:t>1</w:t>
      </w:r>
      <w:r w:rsidR="00EC5232" w:rsidRPr="00B633A7">
        <w:rPr>
          <w:rFonts w:ascii="Arial" w:hAnsi="Arial" w:cs="Arial"/>
          <w:bCs/>
          <w:color w:val="0070C0"/>
          <w:sz w:val="28"/>
          <w:szCs w:val="28"/>
        </w:rPr>
        <w:t>1</w:t>
      </w:r>
      <w:r w:rsidRPr="00B633A7">
        <w:rPr>
          <w:rFonts w:ascii="Arial" w:hAnsi="Arial" w:cs="Arial"/>
          <w:bCs/>
          <w:color w:val="0070C0"/>
          <w:sz w:val="28"/>
          <w:szCs w:val="28"/>
        </w:rPr>
        <w:t>. Situação Financeira</w:t>
      </w:r>
      <w:bookmarkEnd w:id="97"/>
      <w:bookmarkEnd w:id="98"/>
      <w:bookmarkEnd w:id="99"/>
    </w:p>
    <w:p w14:paraId="3562B0F5" w14:textId="419B257C" w:rsidR="00192F23" w:rsidRDefault="005F6360" w:rsidP="002C10C9">
      <w:pPr>
        <w:jc w:val="both"/>
        <w:rPr>
          <w:rFonts w:ascii="Arial" w:hAnsi="Arial" w:cs="Arial"/>
        </w:rPr>
      </w:pPr>
      <w:r>
        <w:rPr>
          <w:rFonts w:ascii="Arial" w:hAnsi="Arial" w:cs="Arial"/>
        </w:rPr>
        <w:t xml:space="preserve">Para além dos acordos com a tutela </w:t>
      </w:r>
      <w:r w:rsidR="00136A91">
        <w:rPr>
          <w:rFonts w:ascii="Arial" w:hAnsi="Arial" w:cs="Arial"/>
        </w:rPr>
        <w:t>a instituição, no âmbito da sua sustentabilidade, deve fazer valer os seus projetos e dinâmicas através de iniciativas locais (pr</w:t>
      </w:r>
      <w:r w:rsidR="001A04D8" w:rsidRPr="001A04D8">
        <w:rPr>
          <w:rFonts w:ascii="Arial" w:hAnsi="Arial" w:cs="Arial"/>
        </w:rPr>
        <w:t xml:space="preserve">ogramas de financiamento ou outras políticas públicas </w:t>
      </w:r>
      <w:r w:rsidR="00E42C34">
        <w:rPr>
          <w:rFonts w:ascii="Arial" w:hAnsi="Arial" w:cs="Arial"/>
        </w:rPr>
        <w:t>e</w:t>
      </w:r>
      <w:r w:rsidR="001A04D8" w:rsidRPr="001A04D8">
        <w:rPr>
          <w:rFonts w:ascii="Arial" w:hAnsi="Arial" w:cs="Arial"/>
        </w:rPr>
        <w:t xml:space="preserve"> privadas</w:t>
      </w:r>
      <w:r w:rsidR="00136A91">
        <w:rPr>
          <w:rFonts w:ascii="Arial" w:hAnsi="Arial" w:cs="Arial"/>
        </w:rPr>
        <w:t>)</w:t>
      </w:r>
      <w:r>
        <w:rPr>
          <w:rFonts w:ascii="Arial" w:hAnsi="Arial" w:cs="Arial"/>
        </w:rPr>
        <w:t xml:space="preserve"> </w:t>
      </w:r>
      <w:r w:rsidR="00136A91">
        <w:rPr>
          <w:rFonts w:ascii="Arial" w:hAnsi="Arial" w:cs="Arial"/>
        </w:rPr>
        <w:t xml:space="preserve">assegurando </w:t>
      </w:r>
      <w:r w:rsidR="00E42C34">
        <w:rPr>
          <w:rFonts w:ascii="Arial" w:hAnsi="Arial" w:cs="Arial"/>
        </w:rPr>
        <w:t xml:space="preserve">a </w:t>
      </w:r>
      <w:r w:rsidR="00136A91">
        <w:rPr>
          <w:rFonts w:ascii="Arial" w:hAnsi="Arial" w:cs="Arial"/>
        </w:rPr>
        <w:t xml:space="preserve">manutenção das suas necessidades e promovendo a melhoria/criação dos seus serviços/instalações. </w:t>
      </w:r>
    </w:p>
    <w:p w14:paraId="77F9D5FE" w14:textId="77777777" w:rsidR="002C10C9" w:rsidRPr="001A04D8" w:rsidRDefault="002C10C9" w:rsidP="002C10C9">
      <w:pPr>
        <w:jc w:val="both"/>
        <w:rPr>
          <w:rFonts w:ascii="Arial" w:hAnsi="Arial" w:cs="Arial"/>
        </w:rPr>
      </w:pPr>
    </w:p>
    <w:p w14:paraId="262B6845" w14:textId="46984D44" w:rsidR="00192F23" w:rsidRDefault="00610AD6" w:rsidP="002C10C9">
      <w:pPr>
        <w:jc w:val="both"/>
        <w:rPr>
          <w:rFonts w:ascii="Arial" w:hAnsi="Arial" w:cs="Arial"/>
        </w:rPr>
      </w:pPr>
      <w:bookmarkStart w:id="100" w:name="_Hlk115342544"/>
      <w:r w:rsidRPr="00321C90">
        <w:rPr>
          <w:rFonts w:ascii="Arial" w:hAnsi="Arial" w:cs="Arial"/>
          <w:b/>
          <w:bCs/>
        </w:rPr>
        <w:t>Objetivo nº 15</w:t>
      </w:r>
      <w:r w:rsidR="00192F23" w:rsidRPr="00321C90">
        <w:rPr>
          <w:rFonts w:ascii="Arial" w:hAnsi="Arial" w:cs="Arial"/>
          <w:b/>
          <w:bCs/>
        </w:rPr>
        <w:t>:</w:t>
      </w:r>
      <w:r w:rsidR="00192F23" w:rsidRPr="00B633A7">
        <w:rPr>
          <w:rFonts w:ascii="Arial" w:hAnsi="Arial" w:cs="Arial"/>
        </w:rPr>
        <w:t xml:space="preserve"> Assegurar o equilíbrio financeiro da </w:t>
      </w:r>
      <w:r w:rsidRPr="00B633A7">
        <w:rPr>
          <w:rFonts w:ascii="Arial" w:hAnsi="Arial" w:cs="Arial"/>
        </w:rPr>
        <w:t xml:space="preserve">Delegação </w:t>
      </w:r>
      <w:r w:rsidR="00192F23" w:rsidRPr="00B633A7">
        <w:rPr>
          <w:rFonts w:ascii="Arial" w:hAnsi="Arial" w:cs="Arial"/>
        </w:rPr>
        <w:t xml:space="preserve">no desenvolvimento global do Plano </w:t>
      </w:r>
      <w:r w:rsidRPr="00B633A7">
        <w:rPr>
          <w:rFonts w:ascii="Arial" w:hAnsi="Arial" w:cs="Arial"/>
        </w:rPr>
        <w:t>Anual</w:t>
      </w:r>
    </w:p>
    <w:bookmarkEnd w:id="100"/>
    <w:p w14:paraId="5BD903B1" w14:textId="7C9BC103" w:rsidR="00136A91" w:rsidRPr="00B633A7" w:rsidRDefault="00136A91" w:rsidP="00192F23">
      <w:pPr>
        <w:spacing w:before="100" w:beforeAutospacing="1" w:after="100" w:afterAutospacing="1"/>
        <w:jc w:val="both"/>
        <w:rPr>
          <w:rFonts w:ascii="Arial" w:hAnsi="Arial" w:cs="Arial"/>
        </w:rPr>
      </w:pPr>
      <w:r>
        <w:rPr>
          <w:rFonts w:ascii="Arial" w:hAnsi="Arial" w:cs="Arial"/>
        </w:rPr>
        <w:t>Será pela pesquisa de programas locais e pelo desenho de projetos que iremos propor as nossas ideias com vista a melhorar os nossos serviços</w:t>
      </w:r>
      <w:r w:rsidR="007D7704">
        <w:rPr>
          <w:rFonts w:ascii="Arial" w:hAnsi="Arial" w:cs="Arial"/>
        </w:rPr>
        <w:t xml:space="preserve"> e instalações. </w:t>
      </w:r>
    </w:p>
    <w:p w14:paraId="6A4BDA8F" w14:textId="77777777" w:rsidR="00192F23" w:rsidRPr="00B633A7" w:rsidRDefault="00192F23" w:rsidP="00192F23">
      <w:pPr>
        <w:pStyle w:val="Style1"/>
        <w:spacing w:line="360" w:lineRule="auto"/>
        <w:rPr>
          <w:rFonts w:ascii="Arial" w:hAnsi="Arial" w:cs="Arial"/>
          <w:sz w:val="24"/>
          <w:szCs w:val="24"/>
        </w:rPr>
      </w:pPr>
    </w:p>
    <w:tbl>
      <w:tblPr>
        <w:tblW w:w="0" w:type="auto"/>
        <w:tblInd w:w="108" w:type="dxa"/>
        <w:tblLook w:val="04A0" w:firstRow="1" w:lastRow="0" w:firstColumn="1" w:lastColumn="0" w:noHBand="0" w:noVBand="1"/>
      </w:tblPr>
      <w:tblGrid>
        <w:gridCol w:w="4453"/>
        <w:gridCol w:w="2494"/>
        <w:gridCol w:w="2528"/>
      </w:tblGrid>
      <w:tr w:rsidR="00767EC3" w:rsidRPr="00B633A7" w14:paraId="4E0B23A9"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0C8254"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F0BD50"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9B7604"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77868235" w14:textId="77777777" w:rsidTr="00772444">
        <w:tc>
          <w:tcPr>
            <w:tcW w:w="4453" w:type="dxa"/>
            <w:tcBorders>
              <w:top w:val="single" w:sz="4" w:space="0" w:color="auto"/>
              <w:left w:val="single" w:sz="4" w:space="0" w:color="auto"/>
              <w:bottom w:val="single" w:sz="4" w:space="0" w:color="auto"/>
              <w:right w:val="single" w:sz="4" w:space="0" w:color="auto"/>
            </w:tcBorders>
          </w:tcPr>
          <w:p w14:paraId="1C63EAAE" w14:textId="61037441" w:rsidR="00767EC3" w:rsidRPr="00136A91" w:rsidRDefault="00CB0F48" w:rsidP="00772444">
            <w:pPr>
              <w:pStyle w:val="Style1"/>
              <w:spacing w:line="360" w:lineRule="auto"/>
              <w:ind w:left="0"/>
              <w:rPr>
                <w:rFonts w:ascii="Arial" w:hAnsi="Arial" w:cs="Arial"/>
                <w:sz w:val="24"/>
                <w:szCs w:val="24"/>
              </w:rPr>
            </w:pPr>
            <w:bookmarkStart w:id="101" w:name="_Hlk115342533"/>
            <w:r w:rsidRPr="00136A91">
              <w:rPr>
                <w:rFonts w:ascii="Arial" w:hAnsi="Arial" w:cs="Arial"/>
                <w:sz w:val="24"/>
                <w:szCs w:val="24"/>
              </w:rPr>
              <w:t xml:space="preserve">Pesquisa de programas locais de apoio às </w:t>
            </w:r>
            <w:proofErr w:type="spellStart"/>
            <w:r w:rsidRPr="00136A91">
              <w:rPr>
                <w:rFonts w:ascii="Arial" w:hAnsi="Arial" w:cs="Arial"/>
                <w:sz w:val="24"/>
                <w:szCs w:val="24"/>
              </w:rPr>
              <w:t>IPSS’s</w:t>
            </w:r>
            <w:proofErr w:type="spellEnd"/>
            <w:r w:rsidRPr="00136A91">
              <w:rPr>
                <w:rFonts w:ascii="Arial" w:hAnsi="Arial" w:cs="Arial"/>
                <w:sz w:val="24"/>
                <w:szCs w:val="24"/>
              </w:rPr>
              <w:t xml:space="preserve"> de organizações públicas e privadas. </w:t>
            </w:r>
          </w:p>
        </w:tc>
        <w:tc>
          <w:tcPr>
            <w:tcW w:w="2494" w:type="dxa"/>
            <w:tcBorders>
              <w:top w:val="single" w:sz="4" w:space="0" w:color="auto"/>
              <w:left w:val="single" w:sz="4" w:space="0" w:color="auto"/>
              <w:bottom w:val="single" w:sz="4" w:space="0" w:color="auto"/>
              <w:right w:val="single" w:sz="4" w:space="0" w:color="auto"/>
            </w:tcBorders>
          </w:tcPr>
          <w:p w14:paraId="402ED859" w14:textId="1E5CF35A" w:rsidR="00767EC3" w:rsidRPr="00136A91" w:rsidRDefault="00CB0F48" w:rsidP="00772444">
            <w:pPr>
              <w:pStyle w:val="Style1"/>
              <w:spacing w:line="360" w:lineRule="auto"/>
              <w:ind w:left="0"/>
              <w:rPr>
                <w:rFonts w:ascii="Arial" w:hAnsi="Arial" w:cs="Arial"/>
                <w:sz w:val="24"/>
                <w:szCs w:val="24"/>
              </w:rPr>
            </w:pPr>
            <w:r w:rsidRPr="00136A91">
              <w:rPr>
                <w:rFonts w:ascii="Arial" w:hAnsi="Arial" w:cs="Arial"/>
                <w:sz w:val="24"/>
                <w:szCs w:val="24"/>
              </w:rPr>
              <w:t>DD</w:t>
            </w:r>
          </w:p>
        </w:tc>
        <w:tc>
          <w:tcPr>
            <w:tcW w:w="2528" w:type="dxa"/>
            <w:tcBorders>
              <w:top w:val="single" w:sz="4" w:space="0" w:color="auto"/>
              <w:left w:val="single" w:sz="4" w:space="0" w:color="auto"/>
              <w:bottom w:val="single" w:sz="4" w:space="0" w:color="auto"/>
              <w:right w:val="single" w:sz="4" w:space="0" w:color="auto"/>
            </w:tcBorders>
          </w:tcPr>
          <w:p w14:paraId="602E9E94" w14:textId="043B4C3C" w:rsidR="00767EC3" w:rsidRPr="00136A91" w:rsidRDefault="00136A91" w:rsidP="00772444">
            <w:pPr>
              <w:pStyle w:val="Style1"/>
              <w:spacing w:line="360" w:lineRule="auto"/>
              <w:ind w:left="0"/>
              <w:rPr>
                <w:rFonts w:ascii="Arial" w:hAnsi="Arial" w:cs="Arial"/>
                <w:sz w:val="24"/>
                <w:szCs w:val="24"/>
              </w:rPr>
            </w:pPr>
            <w:r>
              <w:rPr>
                <w:rFonts w:ascii="Arial" w:hAnsi="Arial" w:cs="Arial"/>
                <w:sz w:val="24"/>
                <w:szCs w:val="24"/>
              </w:rPr>
              <w:t>1</w:t>
            </w:r>
            <w:r w:rsidR="00CB0F48" w:rsidRPr="00136A91">
              <w:rPr>
                <w:rFonts w:ascii="Arial" w:hAnsi="Arial" w:cs="Arial"/>
                <w:sz w:val="24"/>
                <w:szCs w:val="24"/>
              </w:rPr>
              <w:t>º semestre</w:t>
            </w:r>
          </w:p>
        </w:tc>
      </w:tr>
      <w:tr w:rsidR="00767EC3" w:rsidRPr="00B633A7" w14:paraId="611DCB79" w14:textId="77777777" w:rsidTr="00772444">
        <w:tc>
          <w:tcPr>
            <w:tcW w:w="4453" w:type="dxa"/>
            <w:tcBorders>
              <w:top w:val="single" w:sz="4" w:space="0" w:color="auto"/>
              <w:left w:val="single" w:sz="4" w:space="0" w:color="auto"/>
              <w:bottom w:val="single" w:sz="4" w:space="0" w:color="auto"/>
              <w:right w:val="single" w:sz="4" w:space="0" w:color="auto"/>
            </w:tcBorders>
          </w:tcPr>
          <w:p w14:paraId="7E3E216A" w14:textId="68369358" w:rsidR="00767EC3" w:rsidRPr="00136A91" w:rsidRDefault="0009252E" w:rsidP="00772444">
            <w:pPr>
              <w:pStyle w:val="Style1"/>
              <w:spacing w:line="360" w:lineRule="auto"/>
              <w:ind w:left="0"/>
              <w:rPr>
                <w:rFonts w:ascii="Arial" w:hAnsi="Arial" w:cs="Arial"/>
                <w:sz w:val="24"/>
                <w:szCs w:val="24"/>
              </w:rPr>
            </w:pPr>
            <w:r w:rsidRPr="00136A91">
              <w:rPr>
                <w:rFonts w:ascii="Arial" w:hAnsi="Arial" w:cs="Arial"/>
                <w:sz w:val="24"/>
                <w:szCs w:val="24"/>
              </w:rPr>
              <w:t xml:space="preserve">Apresentação de candidaturas de projetos de financiamento para recuperação da sala de estimulação. </w:t>
            </w:r>
          </w:p>
        </w:tc>
        <w:tc>
          <w:tcPr>
            <w:tcW w:w="2494" w:type="dxa"/>
            <w:tcBorders>
              <w:top w:val="single" w:sz="4" w:space="0" w:color="auto"/>
              <w:left w:val="single" w:sz="4" w:space="0" w:color="auto"/>
              <w:bottom w:val="single" w:sz="4" w:space="0" w:color="auto"/>
              <w:right w:val="single" w:sz="4" w:space="0" w:color="auto"/>
            </w:tcBorders>
          </w:tcPr>
          <w:p w14:paraId="3094CA95" w14:textId="1C997864" w:rsidR="00767EC3" w:rsidRPr="00136A91" w:rsidRDefault="0009252E" w:rsidP="00772444">
            <w:pPr>
              <w:pStyle w:val="Style1"/>
              <w:spacing w:line="360" w:lineRule="auto"/>
              <w:ind w:left="0"/>
              <w:rPr>
                <w:rFonts w:ascii="Arial" w:hAnsi="Arial" w:cs="Arial"/>
                <w:sz w:val="24"/>
                <w:szCs w:val="24"/>
              </w:rPr>
            </w:pPr>
            <w:r w:rsidRPr="00136A91">
              <w:rPr>
                <w:rFonts w:ascii="Arial" w:hAnsi="Arial" w:cs="Arial"/>
                <w:sz w:val="24"/>
                <w:szCs w:val="24"/>
              </w:rPr>
              <w:t>DD</w:t>
            </w:r>
          </w:p>
        </w:tc>
        <w:tc>
          <w:tcPr>
            <w:tcW w:w="2528" w:type="dxa"/>
            <w:tcBorders>
              <w:top w:val="single" w:sz="4" w:space="0" w:color="auto"/>
              <w:left w:val="single" w:sz="4" w:space="0" w:color="auto"/>
              <w:bottom w:val="single" w:sz="4" w:space="0" w:color="auto"/>
              <w:right w:val="single" w:sz="4" w:space="0" w:color="auto"/>
            </w:tcBorders>
          </w:tcPr>
          <w:p w14:paraId="572C7F55" w14:textId="16282702" w:rsidR="00767EC3" w:rsidRPr="00136A91" w:rsidRDefault="00136A91" w:rsidP="00772444">
            <w:pPr>
              <w:pStyle w:val="Style1"/>
              <w:spacing w:line="360" w:lineRule="auto"/>
              <w:ind w:left="0"/>
              <w:rPr>
                <w:rFonts w:ascii="Arial" w:hAnsi="Arial" w:cs="Arial"/>
                <w:sz w:val="24"/>
                <w:szCs w:val="24"/>
              </w:rPr>
            </w:pPr>
            <w:r w:rsidRPr="00136A91">
              <w:rPr>
                <w:rFonts w:ascii="Arial" w:hAnsi="Arial" w:cs="Arial"/>
                <w:sz w:val="24"/>
                <w:szCs w:val="24"/>
              </w:rPr>
              <w:t xml:space="preserve">Ao longo do ano. </w:t>
            </w:r>
          </w:p>
        </w:tc>
      </w:tr>
      <w:tr w:rsidR="00136A91" w:rsidRPr="00B633A7" w14:paraId="4BE81F17" w14:textId="77777777" w:rsidTr="00772444">
        <w:tc>
          <w:tcPr>
            <w:tcW w:w="4453" w:type="dxa"/>
            <w:tcBorders>
              <w:top w:val="single" w:sz="4" w:space="0" w:color="auto"/>
              <w:left w:val="single" w:sz="4" w:space="0" w:color="auto"/>
              <w:bottom w:val="single" w:sz="4" w:space="0" w:color="auto"/>
              <w:right w:val="single" w:sz="4" w:space="0" w:color="auto"/>
            </w:tcBorders>
          </w:tcPr>
          <w:p w14:paraId="4223428B" w14:textId="04B0D08D" w:rsidR="00136A91" w:rsidRPr="00136A91" w:rsidRDefault="00136A91" w:rsidP="00772444">
            <w:pPr>
              <w:pStyle w:val="Style1"/>
              <w:spacing w:line="360" w:lineRule="auto"/>
              <w:ind w:left="0"/>
              <w:rPr>
                <w:rFonts w:ascii="Arial" w:hAnsi="Arial" w:cs="Arial"/>
                <w:sz w:val="24"/>
                <w:szCs w:val="24"/>
              </w:rPr>
            </w:pPr>
            <w:r w:rsidRPr="00136A91">
              <w:rPr>
                <w:rFonts w:ascii="Arial" w:hAnsi="Arial" w:cs="Arial"/>
                <w:sz w:val="24"/>
                <w:szCs w:val="24"/>
              </w:rPr>
              <w:t>Realização de um levantamento com a equipa e Direção Local para o desenvolvimento de novos projetos e sua apresentação aquando oportunidade de financiamento.</w:t>
            </w:r>
          </w:p>
        </w:tc>
        <w:tc>
          <w:tcPr>
            <w:tcW w:w="2494" w:type="dxa"/>
            <w:tcBorders>
              <w:top w:val="single" w:sz="4" w:space="0" w:color="auto"/>
              <w:left w:val="single" w:sz="4" w:space="0" w:color="auto"/>
              <w:bottom w:val="single" w:sz="4" w:space="0" w:color="auto"/>
              <w:right w:val="single" w:sz="4" w:space="0" w:color="auto"/>
            </w:tcBorders>
          </w:tcPr>
          <w:p w14:paraId="5DBCB2D3" w14:textId="61B7D671" w:rsidR="00136A91" w:rsidRPr="00136A91" w:rsidRDefault="00136A91" w:rsidP="00772444">
            <w:pPr>
              <w:pStyle w:val="Style1"/>
              <w:spacing w:line="360" w:lineRule="auto"/>
              <w:ind w:left="0"/>
              <w:rPr>
                <w:rFonts w:ascii="Arial" w:hAnsi="Arial" w:cs="Arial"/>
                <w:sz w:val="24"/>
                <w:szCs w:val="24"/>
              </w:rPr>
            </w:pPr>
            <w:r w:rsidRPr="00136A91">
              <w:rPr>
                <w:rFonts w:ascii="Arial" w:hAnsi="Arial" w:cs="Arial"/>
                <w:sz w:val="24"/>
                <w:szCs w:val="24"/>
              </w:rPr>
              <w:t>DT</w:t>
            </w:r>
          </w:p>
        </w:tc>
        <w:tc>
          <w:tcPr>
            <w:tcW w:w="2528" w:type="dxa"/>
            <w:tcBorders>
              <w:top w:val="single" w:sz="4" w:space="0" w:color="auto"/>
              <w:left w:val="single" w:sz="4" w:space="0" w:color="auto"/>
              <w:bottom w:val="single" w:sz="4" w:space="0" w:color="auto"/>
              <w:right w:val="single" w:sz="4" w:space="0" w:color="auto"/>
            </w:tcBorders>
          </w:tcPr>
          <w:p w14:paraId="2B252ACF" w14:textId="2EBC4C6F" w:rsidR="00136A91" w:rsidRPr="00136A91" w:rsidRDefault="00136A91" w:rsidP="00772444">
            <w:pPr>
              <w:pStyle w:val="Style1"/>
              <w:spacing w:line="360" w:lineRule="auto"/>
              <w:ind w:left="0"/>
              <w:rPr>
                <w:rFonts w:ascii="Arial" w:hAnsi="Arial" w:cs="Arial"/>
                <w:sz w:val="24"/>
                <w:szCs w:val="24"/>
              </w:rPr>
            </w:pPr>
            <w:r w:rsidRPr="00136A91">
              <w:rPr>
                <w:rFonts w:ascii="Arial" w:hAnsi="Arial" w:cs="Arial"/>
                <w:sz w:val="24"/>
                <w:szCs w:val="24"/>
              </w:rPr>
              <w:t>1º semestre.</w:t>
            </w:r>
          </w:p>
        </w:tc>
      </w:tr>
      <w:bookmarkEnd w:id="101"/>
      <w:tr w:rsidR="00767EC3" w:rsidRPr="00B633A7" w14:paraId="5539585E" w14:textId="77777777" w:rsidTr="00772444">
        <w:tc>
          <w:tcPr>
            <w:tcW w:w="4453" w:type="dxa"/>
          </w:tcPr>
          <w:p w14:paraId="4F13DADD"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47C03E6E"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3527DC40" w14:textId="77777777" w:rsidR="00767EC3" w:rsidRPr="00B633A7" w:rsidRDefault="00767EC3" w:rsidP="00772444">
            <w:pPr>
              <w:pStyle w:val="Style1"/>
              <w:spacing w:line="360" w:lineRule="auto"/>
              <w:ind w:left="0"/>
              <w:rPr>
                <w:rFonts w:ascii="Arial" w:hAnsi="Arial" w:cs="Arial"/>
                <w:sz w:val="24"/>
                <w:szCs w:val="24"/>
              </w:rPr>
            </w:pPr>
          </w:p>
        </w:tc>
      </w:tr>
    </w:tbl>
    <w:p w14:paraId="13FFF52E" w14:textId="77777777" w:rsidR="00192F23" w:rsidRPr="00B633A7" w:rsidRDefault="00192F23" w:rsidP="00A34F24">
      <w:pPr>
        <w:pStyle w:val="Style1"/>
        <w:spacing w:line="360" w:lineRule="auto"/>
        <w:ind w:left="0"/>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2F4B9031" w14:textId="77777777" w:rsidTr="00772444">
        <w:tc>
          <w:tcPr>
            <w:tcW w:w="5444" w:type="dxa"/>
            <w:shd w:val="clear" w:color="auto" w:fill="D9D9D9" w:themeFill="background1" w:themeFillShade="D9"/>
          </w:tcPr>
          <w:p w14:paraId="5D6D8FD2" w14:textId="77777777" w:rsidR="00767EC3" w:rsidRPr="00B633A7" w:rsidRDefault="00767EC3" w:rsidP="00772444">
            <w:pPr>
              <w:pStyle w:val="Style1"/>
              <w:spacing w:line="360" w:lineRule="auto"/>
              <w:ind w:left="0"/>
              <w:jc w:val="left"/>
              <w:rPr>
                <w:rFonts w:ascii="Arial" w:hAnsi="Arial" w:cs="Arial"/>
                <w:sz w:val="24"/>
                <w:szCs w:val="24"/>
                <w:lang w:eastAsia="pt-PT"/>
              </w:rPr>
            </w:pPr>
            <w:bookmarkStart w:id="102" w:name="_Hlk113894051"/>
            <w:r w:rsidRPr="00B633A7">
              <w:rPr>
                <w:rFonts w:ascii="Arial" w:hAnsi="Arial" w:cs="Arial"/>
                <w:sz w:val="24"/>
                <w:szCs w:val="24"/>
                <w:lang w:eastAsia="pt-PT"/>
              </w:rPr>
              <w:lastRenderedPageBreak/>
              <w:t>Indicador</w:t>
            </w:r>
          </w:p>
        </w:tc>
        <w:tc>
          <w:tcPr>
            <w:tcW w:w="2504" w:type="dxa"/>
            <w:shd w:val="clear" w:color="auto" w:fill="D9D9D9" w:themeFill="background1" w:themeFillShade="D9"/>
          </w:tcPr>
          <w:p w14:paraId="4F334846"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7D688F3A"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7AD87A9E" w14:textId="77777777" w:rsidTr="00772444">
        <w:tc>
          <w:tcPr>
            <w:tcW w:w="5444" w:type="dxa"/>
          </w:tcPr>
          <w:p w14:paraId="00E785D7" w14:textId="77777777" w:rsidR="00767EC3" w:rsidRPr="00D95921" w:rsidRDefault="00D95921" w:rsidP="00D95921">
            <w:pPr>
              <w:rPr>
                <w:rFonts w:ascii="Arial" w:hAnsi="Arial" w:cs="Arial"/>
                <w:color w:val="000000"/>
              </w:rPr>
            </w:pPr>
            <w:r w:rsidRPr="00D95921">
              <w:rPr>
                <w:rFonts w:ascii="Arial" w:hAnsi="Arial" w:cs="Arial"/>
                <w:color w:val="000000"/>
              </w:rPr>
              <w:t>Grau de execução do orçamento</w:t>
            </w:r>
          </w:p>
        </w:tc>
        <w:tc>
          <w:tcPr>
            <w:tcW w:w="2504" w:type="dxa"/>
          </w:tcPr>
          <w:p w14:paraId="4D063B02" w14:textId="777E2E3E" w:rsidR="002732DE" w:rsidRPr="00B633A7" w:rsidRDefault="00455B1A"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91,21%</w:t>
            </w:r>
          </w:p>
        </w:tc>
        <w:tc>
          <w:tcPr>
            <w:tcW w:w="1549" w:type="dxa"/>
          </w:tcPr>
          <w:p w14:paraId="03129486" w14:textId="4D67DA87" w:rsidR="00767EC3" w:rsidRPr="00B633A7" w:rsidRDefault="00874489"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90</w:t>
            </w:r>
            <w:r w:rsidR="00455B1A">
              <w:rPr>
                <w:rFonts w:ascii="Arial" w:hAnsi="Arial" w:cs="Arial"/>
                <w:sz w:val="24"/>
                <w:szCs w:val="24"/>
                <w:lang w:eastAsia="pt-PT"/>
              </w:rPr>
              <w:t>%</w:t>
            </w:r>
          </w:p>
        </w:tc>
      </w:tr>
      <w:tr w:rsidR="00767EC3" w:rsidRPr="00B633A7" w14:paraId="02355D56" w14:textId="77777777" w:rsidTr="00772444">
        <w:tc>
          <w:tcPr>
            <w:tcW w:w="5444" w:type="dxa"/>
          </w:tcPr>
          <w:p w14:paraId="5DE50A77" w14:textId="5480533A" w:rsidR="007A28E0" w:rsidRPr="007549A0" w:rsidRDefault="00D95921" w:rsidP="00D95921">
            <w:pPr>
              <w:rPr>
                <w:rFonts w:ascii="Arial" w:hAnsi="Arial" w:cs="Arial"/>
              </w:rPr>
            </w:pPr>
            <w:r w:rsidRPr="007549A0">
              <w:rPr>
                <w:rFonts w:ascii="Arial" w:hAnsi="Arial" w:cs="Arial"/>
              </w:rPr>
              <w:t>Proveitos financeiros e não financeiros de iniciativas e dinâmicas locai</w:t>
            </w:r>
            <w:r w:rsidR="007A28E0" w:rsidRPr="007549A0">
              <w:rPr>
                <w:rFonts w:ascii="Arial" w:hAnsi="Arial" w:cs="Arial"/>
              </w:rPr>
              <w:t xml:space="preserve">s </w:t>
            </w:r>
          </w:p>
        </w:tc>
        <w:tc>
          <w:tcPr>
            <w:tcW w:w="2504" w:type="dxa"/>
          </w:tcPr>
          <w:p w14:paraId="36CF6CF2" w14:textId="0C8DB999" w:rsidR="002732DE" w:rsidRPr="007549A0" w:rsidRDefault="00455B1A" w:rsidP="00772444">
            <w:pPr>
              <w:pStyle w:val="Style1"/>
              <w:spacing w:line="360" w:lineRule="auto"/>
              <w:ind w:left="0"/>
              <w:jc w:val="left"/>
              <w:rPr>
                <w:rFonts w:ascii="Arial" w:hAnsi="Arial" w:cs="Arial"/>
                <w:sz w:val="24"/>
                <w:szCs w:val="24"/>
                <w:lang w:eastAsia="pt-PT"/>
              </w:rPr>
            </w:pPr>
            <w:r w:rsidRPr="007549A0">
              <w:rPr>
                <w:rFonts w:ascii="Arial" w:hAnsi="Arial" w:cs="Arial"/>
                <w:sz w:val="24"/>
                <w:szCs w:val="24"/>
                <w:lang w:eastAsia="pt-PT"/>
              </w:rPr>
              <w:t>19 123,78€</w:t>
            </w:r>
          </w:p>
        </w:tc>
        <w:tc>
          <w:tcPr>
            <w:tcW w:w="1549" w:type="dxa"/>
          </w:tcPr>
          <w:p w14:paraId="4E93411A" w14:textId="74F2BD93" w:rsidR="00767EC3" w:rsidRPr="007549A0" w:rsidRDefault="00455B1A" w:rsidP="00772444">
            <w:pPr>
              <w:pStyle w:val="Style1"/>
              <w:spacing w:line="360" w:lineRule="auto"/>
              <w:ind w:left="0"/>
              <w:jc w:val="left"/>
              <w:rPr>
                <w:rFonts w:ascii="Arial" w:hAnsi="Arial" w:cs="Arial"/>
                <w:sz w:val="24"/>
                <w:szCs w:val="24"/>
                <w:lang w:eastAsia="pt-PT"/>
              </w:rPr>
            </w:pPr>
            <w:r w:rsidRPr="007549A0">
              <w:rPr>
                <w:rFonts w:ascii="Arial" w:hAnsi="Arial" w:cs="Arial"/>
                <w:sz w:val="24"/>
                <w:szCs w:val="24"/>
                <w:lang w:eastAsia="pt-PT"/>
              </w:rPr>
              <w:t>2</w:t>
            </w:r>
            <w:r w:rsidR="007549A0" w:rsidRPr="007549A0">
              <w:rPr>
                <w:rFonts w:ascii="Arial" w:hAnsi="Arial" w:cs="Arial"/>
                <w:sz w:val="24"/>
                <w:szCs w:val="24"/>
                <w:lang w:eastAsia="pt-PT"/>
              </w:rPr>
              <w:t>2</w:t>
            </w:r>
            <w:r w:rsidRPr="007549A0">
              <w:rPr>
                <w:rFonts w:ascii="Arial" w:hAnsi="Arial" w:cs="Arial"/>
                <w:sz w:val="24"/>
                <w:szCs w:val="24"/>
                <w:lang w:eastAsia="pt-PT"/>
              </w:rPr>
              <w:t> 000€</w:t>
            </w:r>
          </w:p>
        </w:tc>
      </w:tr>
      <w:bookmarkEnd w:id="102"/>
    </w:tbl>
    <w:p w14:paraId="544A6C61" w14:textId="3693EC34" w:rsidR="0038706F" w:rsidRDefault="0038706F" w:rsidP="00192F23">
      <w:pPr>
        <w:pStyle w:val="Style1"/>
        <w:spacing w:line="360" w:lineRule="auto"/>
        <w:ind w:left="0"/>
        <w:rPr>
          <w:rFonts w:ascii="Arial" w:hAnsi="Arial" w:cs="Arial"/>
          <w:sz w:val="24"/>
          <w:szCs w:val="24"/>
        </w:rPr>
      </w:pPr>
    </w:p>
    <w:p w14:paraId="63D9691F" w14:textId="77777777" w:rsidR="0038706F" w:rsidRDefault="0038706F">
      <w:pPr>
        <w:rPr>
          <w:rFonts w:ascii="Arial" w:hAnsi="Arial" w:cs="Arial"/>
          <w:kern w:val="20"/>
          <w:lang w:eastAsia="en-US"/>
        </w:rPr>
      </w:pPr>
      <w:r>
        <w:rPr>
          <w:rFonts w:ascii="Arial" w:hAnsi="Arial" w:cs="Arial"/>
        </w:rPr>
        <w:br w:type="page"/>
      </w:r>
    </w:p>
    <w:p w14:paraId="462CB1A9" w14:textId="77777777" w:rsidR="00767EC3" w:rsidRPr="00767EC3" w:rsidRDefault="00767EC3" w:rsidP="00767EC3">
      <w:pPr>
        <w:keepNext/>
        <w:keepLines/>
        <w:spacing w:before="40" w:after="0"/>
        <w:outlineLvl w:val="1"/>
        <w:rPr>
          <w:rFonts w:asciiTheme="majorHAnsi" w:eastAsiaTheme="majorEastAsia" w:hAnsiTheme="majorHAnsi" w:cstheme="majorBidi"/>
          <w:color w:val="2E74B5" w:themeColor="accent1" w:themeShade="BF"/>
          <w:sz w:val="26"/>
          <w:szCs w:val="26"/>
        </w:rPr>
      </w:pPr>
      <w:bookmarkStart w:id="103" w:name="_Toc113526827"/>
      <w:bookmarkStart w:id="104" w:name="_Hlk115342561"/>
      <w:r w:rsidRPr="00767EC3">
        <w:rPr>
          <w:rFonts w:ascii="Arial" w:eastAsiaTheme="majorEastAsia" w:hAnsi="Arial" w:cs="Arial"/>
          <w:color w:val="0070C0"/>
          <w:sz w:val="28"/>
          <w:szCs w:val="28"/>
        </w:rPr>
        <w:lastRenderedPageBreak/>
        <w:t>12. Instalações, Equipamentos e Infraestrutura Tecnológica</w:t>
      </w:r>
      <w:bookmarkEnd w:id="103"/>
    </w:p>
    <w:bookmarkEnd w:id="104"/>
    <w:p w14:paraId="596E2B78" w14:textId="68E8BA63" w:rsidR="00FB7B9D" w:rsidRDefault="00FB7B9D" w:rsidP="00FC1A5F">
      <w:pPr>
        <w:pStyle w:val="Style1"/>
        <w:spacing w:line="360" w:lineRule="auto"/>
        <w:ind w:left="0"/>
        <w:jc w:val="left"/>
        <w:rPr>
          <w:rFonts w:ascii="Arial" w:hAnsi="Arial" w:cs="Arial"/>
          <w:sz w:val="24"/>
          <w:szCs w:val="24"/>
        </w:rPr>
      </w:pPr>
      <w:r>
        <w:rPr>
          <w:rFonts w:ascii="Arial" w:hAnsi="Arial" w:cs="Arial"/>
          <w:sz w:val="24"/>
          <w:szCs w:val="24"/>
        </w:rPr>
        <w:t>Todas as instituições revelam necessidades nesta matéria pelo que se torna importante o destaque criado neste eixo</w:t>
      </w:r>
      <w:r w:rsidR="00197B06">
        <w:rPr>
          <w:rFonts w:ascii="Arial" w:hAnsi="Arial" w:cs="Arial"/>
          <w:sz w:val="24"/>
          <w:szCs w:val="24"/>
        </w:rPr>
        <w:t>,</w:t>
      </w:r>
      <w:r>
        <w:rPr>
          <w:rFonts w:ascii="Arial" w:hAnsi="Arial" w:cs="Arial"/>
          <w:sz w:val="24"/>
          <w:szCs w:val="24"/>
        </w:rPr>
        <w:t xml:space="preserve"> pois permite entender o que está previsto executar ao longo do ano de 2023. Como em todo este documento, as ações e atividades não se fecham apenas por esta programação, haverá sempre espaço para poderem ser definidas outras ações que surgem no decorrer da prestação de serviços e das necessidades sentidas ou até mesmo das sugestões apresentadas. </w:t>
      </w:r>
    </w:p>
    <w:p w14:paraId="2E768819" w14:textId="6DA5075A" w:rsidR="00FB7B9D" w:rsidRDefault="00FB7B9D" w:rsidP="00FC1A5F">
      <w:pPr>
        <w:pStyle w:val="Style1"/>
        <w:spacing w:line="360" w:lineRule="auto"/>
        <w:ind w:left="0"/>
        <w:jc w:val="left"/>
        <w:rPr>
          <w:rFonts w:ascii="Arial" w:hAnsi="Arial" w:cs="Arial"/>
          <w:sz w:val="24"/>
          <w:szCs w:val="24"/>
        </w:rPr>
      </w:pPr>
      <w:r>
        <w:rPr>
          <w:rFonts w:ascii="Arial" w:hAnsi="Arial" w:cs="Arial"/>
          <w:sz w:val="24"/>
          <w:szCs w:val="24"/>
        </w:rPr>
        <w:t>Para o ano de 2023 temos previsto:</w:t>
      </w:r>
    </w:p>
    <w:p w14:paraId="5152C5C5" w14:textId="33951875" w:rsidR="00197B06" w:rsidRDefault="009752F3" w:rsidP="00FC1A5F">
      <w:pPr>
        <w:pStyle w:val="Style1"/>
        <w:spacing w:line="360" w:lineRule="auto"/>
        <w:ind w:left="0"/>
        <w:jc w:val="left"/>
        <w:rPr>
          <w:rFonts w:ascii="Arial" w:hAnsi="Arial" w:cs="Arial"/>
          <w:sz w:val="24"/>
          <w:szCs w:val="24"/>
        </w:rPr>
      </w:pPr>
      <w:r>
        <w:rPr>
          <w:rFonts w:ascii="Arial" w:hAnsi="Arial" w:cs="Arial"/>
          <w:sz w:val="24"/>
          <w:szCs w:val="24"/>
        </w:rPr>
        <w:t xml:space="preserve">- </w:t>
      </w:r>
      <w:r w:rsidR="00197B06">
        <w:rPr>
          <w:rFonts w:ascii="Arial" w:hAnsi="Arial" w:cs="Arial"/>
          <w:sz w:val="24"/>
          <w:szCs w:val="24"/>
        </w:rPr>
        <w:t>Promover diligências junto do Município de Viana do Castelo para visita às instalações da Delegação a fim de se realizar a avaliação dos contentores, com o fim último de desenvolver um projeto de melhoria deste espaço;</w:t>
      </w:r>
    </w:p>
    <w:p w14:paraId="4503EC26" w14:textId="6F79FCEA" w:rsidR="00C2621F" w:rsidRDefault="00197B06" w:rsidP="00FC1A5F">
      <w:pPr>
        <w:pStyle w:val="Style1"/>
        <w:spacing w:line="360" w:lineRule="auto"/>
        <w:ind w:left="0"/>
        <w:jc w:val="left"/>
        <w:rPr>
          <w:rFonts w:ascii="Arial" w:hAnsi="Arial" w:cs="Arial"/>
          <w:sz w:val="24"/>
          <w:szCs w:val="24"/>
        </w:rPr>
      </w:pPr>
      <w:r>
        <w:rPr>
          <w:rFonts w:ascii="Arial" w:hAnsi="Arial" w:cs="Arial"/>
          <w:sz w:val="24"/>
          <w:szCs w:val="24"/>
        </w:rPr>
        <w:t xml:space="preserve"> </w:t>
      </w:r>
      <w:r w:rsidR="00FB7B9D">
        <w:rPr>
          <w:rFonts w:ascii="Arial" w:hAnsi="Arial" w:cs="Arial"/>
          <w:sz w:val="24"/>
          <w:szCs w:val="24"/>
        </w:rPr>
        <w:t>- C</w:t>
      </w:r>
      <w:r w:rsidR="00C2621F">
        <w:rPr>
          <w:rFonts w:ascii="Arial" w:hAnsi="Arial" w:cs="Arial"/>
          <w:sz w:val="24"/>
          <w:szCs w:val="24"/>
        </w:rPr>
        <w:t>om base no relatório da visita de acompanhamento por parte do Instituto de Segurança Social, onde foi relatada uma observação relativa à necessidade de dividir o espaço entre a copa e a sala comum, a Direção irá desenvolver diligências que permitam essa separação de forma a garantir o cumprimento da observação escrita no documento acima referido. Desta forma, asseguramos a divisão dos dois espaços e garantimos melhores condições para os colaboradores, utentes e visitantes</w:t>
      </w:r>
      <w:r w:rsidR="00FB7B9D">
        <w:rPr>
          <w:rFonts w:ascii="Arial" w:hAnsi="Arial" w:cs="Arial"/>
          <w:sz w:val="24"/>
          <w:szCs w:val="24"/>
        </w:rPr>
        <w:t>;</w:t>
      </w:r>
    </w:p>
    <w:p w14:paraId="7D47A838" w14:textId="44D251F8" w:rsidR="00FB7B9D" w:rsidRDefault="00FB7B9D" w:rsidP="00FC1A5F">
      <w:pPr>
        <w:pStyle w:val="Style1"/>
        <w:spacing w:line="360" w:lineRule="auto"/>
        <w:ind w:left="0"/>
        <w:jc w:val="left"/>
        <w:rPr>
          <w:rFonts w:ascii="Arial" w:hAnsi="Arial" w:cs="Arial"/>
          <w:sz w:val="24"/>
          <w:szCs w:val="24"/>
        </w:rPr>
      </w:pPr>
      <w:r>
        <w:rPr>
          <w:rFonts w:ascii="Arial" w:hAnsi="Arial" w:cs="Arial"/>
          <w:sz w:val="24"/>
          <w:szCs w:val="24"/>
        </w:rPr>
        <w:t>- Conservação da sala comum através da reparação e pintura de paredes que se mostram danificadas e pouco acolhedoras;</w:t>
      </w:r>
    </w:p>
    <w:p w14:paraId="539F7055" w14:textId="634B2F90" w:rsidR="00FB7B9D" w:rsidRDefault="00FB7B9D" w:rsidP="00FC1A5F">
      <w:pPr>
        <w:pStyle w:val="Style1"/>
        <w:spacing w:line="360" w:lineRule="auto"/>
        <w:ind w:left="0"/>
        <w:jc w:val="left"/>
        <w:rPr>
          <w:rFonts w:ascii="Arial" w:hAnsi="Arial" w:cs="Arial"/>
          <w:sz w:val="24"/>
          <w:szCs w:val="24"/>
        </w:rPr>
      </w:pPr>
      <w:r>
        <w:rPr>
          <w:rFonts w:ascii="Arial" w:hAnsi="Arial" w:cs="Arial"/>
          <w:sz w:val="24"/>
          <w:szCs w:val="24"/>
        </w:rPr>
        <w:t xml:space="preserve">- </w:t>
      </w:r>
      <w:r w:rsidR="004D0B49">
        <w:rPr>
          <w:rFonts w:ascii="Arial" w:hAnsi="Arial" w:cs="Arial"/>
          <w:sz w:val="24"/>
          <w:szCs w:val="24"/>
        </w:rPr>
        <w:t>Recandidatura</w:t>
      </w:r>
      <w:r>
        <w:rPr>
          <w:rFonts w:ascii="Arial" w:hAnsi="Arial" w:cs="Arial"/>
          <w:sz w:val="24"/>
          <w:szCs w:val="24"/>
        </w:rPr>
        <w:t xml:space="preserve"> </w:t>
      </w:r>
      <w:r w:rsidR="004D0B49">
        <w:rPr>
          <w:rFonts w:ascii="Arial" w:hAnsi="Arial" w:cs="Arial"/>
          <w:sz w:val="24"/>
          <w:szCs w:val="24"/>
        </w:rPr>
        <w:t>ao projeto “B</w:t>
      </w:r>
      <w:r>
        <w:rPr>
          <w:rFonts w:ascii="Arial" w:hAnsi="Arial" w:cs="Arial"/>
          <w:sz w:val="24"/>
          <w:szCs w:val="24"/>
        </w:rPr>
        <w:t>airro Feliz”</w:t>
      </w:r>
      <w:r w:rsidR="004D0B49">
        <w:rPr>
          <w:rFonts w:ascii="Arial" w:hAnsi="Arial" w:cs="Arial"/>
          <w:sz w:val="24"/>
          <w:szCs w:val="24"/>
        </w:rPr>
        <w:t xml:space="preserve"> submetido no ano de 2022 e apresentação de nova candidatura com novo projeto; </w:t>
      </w:r>
    </w:p>
    <w:p w14:paraId="566C8220" w14:textId="4DB2F95F" w:rsidR="009752F3" w:rsidRDefault="009752F3" w:rsidP="00FC1A5F">
      <w:pPr>
        <w:pStyle w:val="Style1"/>
        <w:spacing w:line="360" w:lineRule="auto"/>
        <w:ind w:left="0"/>
        <w:jc w:val="left"/>
        <w:rPr>
          <w:rFonts w:ascii="Arial" w:hAnsi="Arial" w:cs="Arial"/>
          <w:sz w:val="24"/>
          <w:szCs w:val="24"/>
        </w:rPr>
      </w:pPr>
      <w:r>
        <w:rPr>
          <w:rFonts w:ascii="Arial" w:hAnsi="Arial" w:cs="Arial"/>
          <w:sz w:val="24"/>
          <w:szCs w:val="24"/>
        </w:rPr>
        <w:t xml:space="preserve">- Aquisição de um telemóvel </w:t>
      </w:r>
      <w:r w:rsidR="00C542EE">
        <w:rPr>
          <w:rFonts w:ascii="Arial" w:hAnsi="Arial" w:cs="Arial"/>
          <w:sz w:val="24"/>
          <w:szCs w:val="24"/>
        </w:rPr>
        <w:t xml:space="preserve">para </w:t>
      </w:r>
      <w:r w:rsidR="00197B06">
        <w:rPr>
          <w:rFonts w:ascii="Arial" w:hAnsi="Arial" w:cs="Arial"/>
          <w:sz w:val="24"/>
          <w:szCs w:val="24"/>
        </w:rPr>
        <w:t xml:space="preserve">a equipa técnica que evitará o uso dos equipamentos pessoais nos </w:t>
      </w:r>
      <w:r w:rsidR="00C542EE">
        <w:rPr>
          <w:rFonts w:ascii="Arial" w:hAnsi="Arial" w:cs="Arial"/>
          <w:sz w:val="24"/>
          <w:szCs w:val="24"/>
        </w:rPr>
        <w:t>atendimentos exteriores</w:t>
      </w:r>
      <w:r w:rsidR="00197B06">
        <w:rPr>
          <w:rFonts w:ascii="Arial" w:hAnsi="Arial" w:cs="Arial"/>
          <w:sz w:val="24"/>
          <w:szCs w:val="24"/>
        </w:rPr>
        <w:t xml:space="preserve">. </w:t>
      </w:r>
    </w:p>
    <w:p w14:paraId="5194EF60" w14:textId="77777777" w:rsidR="004D0B49" w:rsidRPr="00B633A7" w:rsidRDefault="004D0B49" w:rsidP="00192F23">
      <w:pPr>
        <w:pStyle w:val="Style1"/>
        <w:spacing w:line="360" w:lineRule="auto"/>
        <w:ind w:left="0"/>
        <w:rPr>
          <w:rFonts w:ascii="Arial" w:hAnsi="Arial" w:cs="Arial"/>
          <w:sz w:val="24"/>
          <w:szCs w:val="24"/>
        </w:rPr>
      </w:pPr>
    </w:p>
    <w:p w14:paraId="4BE444C2" w14:textId="77777777" w:rsidR="00610AD6" w:rsidRPr="00B633A7" w:rsidRDefault="00610AD6" w:rsidP="00610AD6">
      <w:pPr>
        <w:pStyle w:val="Style1"/>
        <w:spacing w:line="360" w:lineRule="auto"/>
        <w:rPr>
          <w:rFonts w:ascii="Arial" w:hAnsi="Arial" w:cs="Arial"/>
          <w:sz w:val="24"/>
          <w:szCs w:val="24"/>
        </w:rPr>
      </w:pPr>
    </w:p>
    <w:p w14:paraId="0F2EA5B7" w14:textId="77777777" w:rsidR="00610AD6" w:rsidRPr="00B633A7" w:rsidRDefault="001B6950" w:rsidP="00610AD6">
      <w:pPr>
        <w:rPr>
          <w:rFonts w:ascii="Arial" w:hAnsi="Arial" w:cs="Arial"/>
          <w:sz w:val="28"/>
          <w:szCs w:val="28"/>
        </w:rPr>
      </w:pPr>
      <w:hyperlink w:anchor="Índice">
        <w:r w:rsidR="00610AD6" w:rsidRPr="00B633A7">
          <w:rPr>
            <w:rStyle w:val="Hiperligao"/>
            <w:rFonts w:ascii="Arial" w:hAnsi="Arial" w:cs="Arial"/>
            <w:sz w:val="28"/>
            <w:szCs w:val="28"/>
          </w:rPr>
          <w:t>Voltar ao índice</w:t>
        </w:r>
      </w:hyperlink>
    </w:p>
    <w:p w14:paraId="63090199" w14:textId="77777777" w:rsidR="00192F23" w:rsidRPr="00B633A7" w:rsidRDefault="00192F23" w:rsidP="00192F23">
      <w:pPr>
        <w:pStyle w:val="Ttulo1"/>
        <w:rPr>
          <w:rFonts w:ascii="Arial" w:hAnsi="Arial" w:cs="Arial"/>
          <w:i/>
          <w:smallCaps/>
          <w:color w:val="005BBB"/>
          <w:sz w:val="28"/>
          <w:szCs w:val="28"/>
        </w:rPr>
      </w:pPr>
      <w:bookmarkStart w:id="105" w:name="_Toc87085810"/>
      <w:bookmarkStart w:id="106" w:name="_Toc88558560"/>
      <w:bookmarkStart w:id="107" w:name="_Toc113526828"/>
      <w:r w:rsidRPr="00B633A7">
        <w:rPr>
          <w:rFonts w:ascii="Arial" w:hAnsi="Arial" w:cs="Arial"/>
          <w:smallCaps/>
          <w:color w:val="005BBB"/>
          <w:sz w:val="28"/>
          <w:szCs w:val="28"/>
        </w:rPr>
        <w:lastRenderedPageBreak/>
        <w:t>V. Conclusão</w:t>
      </w:r>
      <w:bookmarkEnd w:id="105"/>
      <w:bookmarkEnd w:id="106"/>
      <w:bookmarkEnd w:id="107"/>
    </w:p>
    <w:p w14:paraId="6B8F33C7" w14:textId="1E930046" w:rsidR="00192F23" w:rsidRPr="0004457B" w:rsidRDefault="0088303A" w:rsidP="00FC1A5F">
      <w:pPr>
        <w:rPr>
          <w:rFonts w:ascii="Arial" w:hAnsi="Arial" w:cs="Arial"/>
        </w:rPr>
      </w:pPr>
      <w:r w:rsidRPr="0004457B">
        <w:rPr>
          <w:rFonts w:ascii="Arial" w:hAnsi="Arial" w:cs="Arial"/>
        </w:rPr>
        <w:t>Após descrição e análise do Plano Anual de 2023 prevêem-se algumas mudanças na Delegação no que diz respeito à sua atividade e dinamismo. Existe um claro compromisso de divulgação da instituição junto da comunidade e d</w:t>
      </w:r>
      <w:r w:rsidR="00EB629C">
        <w:rPr>
          <w:rFonts w:ascii="Arial" w:hAnsi="Arial" w:cs="Arial"/>
        </w:rPr>
        <w:t xml:space="preserve">as </w:t>
      </w:r>
      <w:r w:rsidRPr="0004457B">
        <w:rPr>
          <w:rFonts w:ascii="Arial" w:hAnsi="Arial" w:cs="Arial"/>
        </w:rPr>
        <w:t xml:space="preserve">entidades de referência que nos vão ajudar a alcançar grandes pontos estruturais. </w:t>
      </w:r>
      <w:r w:rsidR="0004457B" w:rsidRPr="0004457B">
        <w:rPr>
          <w:rFonts w:ascii="Arial" w:hAnsi="Arial" w:cs="Arial"/>
        </w:rPr>
        <w:t xml:space="preserve">Existe também um compromisso na </w:t>
      </w:r>
      <w:r w:rsidRPr="0004457B">
        <w:rPr>
          <w:rFonts w:ascii="Arial" w:hAnsi="Arial" w:cs="Arial"/>
        </w:rPr>
        <w:t xml:space="preserve">criação de parcerias incisivas nas áreas de trabalho pouco exploradas </w:t>
      </w:r>
      <w:r w:rsidR="0004457B" w:rsidRPr="0004457B">
        <w:rPr>
          <w:rFonts w:ascii="Arial" w:hAnsi="Arial" w:cs="Arial"/>
        </w:rPr>
        <w:t xml:space="preserve">até ao momento que poderão ser um fator diferenciador, motivador e de crescimento da Delegação. </w:t>
      </w:r>
    </w:p>
    <w:p w14:paraId="3549C123" w14:textId="63D15994" w:rsidR="0004457B" w:rsidRDefault="0004457B" w:rsidP="00FC1A5F">
      <w:pPr>
        <w:rPr>
          <w:rFonts w:ascii="Arial" w:hAnsi="Arial" w:cs="Arial"/>
        </w:rPr>
      </w:pPr>
      <w:r w:rsidRPr="0004457B">
        <w:rPr>
          <w:rFonts w:ascii="Arial" w:hAnsi="Arial" w:cs="Arial"/>
        </w:rPr>
        <w:t xml:space="preserve">Para o alcance destas </w:t>
      </w:r>
      <w:r>
        <w:rPr>
          <w:rFonts w:ascii="Arial" w:hAnsi="Arial" w:cs="Arial"/>
        </w:rPr>
        <w:t>ideologias é necessário que os recursos humanos juntamente com a Direção da Delegação estejam conscientes da exigência, mas ao mesmo tempo das grandes conquistas que poderão advir da concretização destas ações. Para que este plano seja o foco no ano de 2023 iremos continuar com as reuniões que iniciamos no ano passado para monitorização do mesmo e criaremos um modelo para cada técnico</w:t>
      </w:r>
      <w:r w:rsidR="0084344A">
        <w:rPr>
          <w:rFonts w:ascii="Arial" w:hAnsi="Arial" w:cs="Arial"/>
        </w:rPr>
        <w:t xml:space="preserve"> que permitirá ajustes e observações ao longo do ano. </w:t>
      </w:r>
    </w:p>
    <w:p w14:paraId="17885230" w14:textId="6F3704E9" w:rsidR="0008406C" w:rsidRDefault="0084344A" w:rsidP="00FC1A5F">
      <w:pPr>
        <w:rPr>
          <w:rFonts w:ascii="Arial" w:hAnsi="Arial" w:cs="Arial"/>
        </w:rPr>
      </w:pPr>
      <w:r>
        <w:rPr>
          <w:rFonts w:ascii="Arial" w:hAnsi="Arial" w:cs="Arial"/>
        </w:rPr>
        <w:t>Temos como objetivo, para além da disponibilização deste documento a todos os associados e utentes</w:t>
      </w:r>
      <w:r w:rsidR="0008406C">
        <w:rPr>
          <w:rFonts w:ascii="Arial" w:hAnsi="Arial" w:cs="Arial"/>
        </w:rPr>
        <w:t xml:space="preserve">, a </w:t>
      </w:r>
      <w:r>
        <w:rPr>
          <w:rFonts w:ascii="Arial" w:hAnsi="Arial" w:cs="Arial"/>
        </w:rPr>
        <w:t xml:space="preserve">divulgação faseada nas nossas circulares informativas mensais </w:t>
      </w:r>
      <w:r w:rsidR="0008406C">
        <w:rPr>
          <w:rFonts w:ascii="Arial" w:hAnsi="Arial" w:cs="Arial"/>
        </w:rPr>
        <w:t xml:space="preserve">de atividades desenvolvidas. Em relação </w:t>
      </w:r>
      <w:r w:rsidR="00EB629C">
        <w:rPr>
          <w:rFonts w:ascii="Arial" w:hAnsi="Arial" w:cs="Arial"/>
        </w:rPr>
        <w:t>à divulgação junto d</w:t>
      </w:r>
      <w:r w:rsidR="0008406C">
        <w:rPr>
          <w:rFonts w:ascii="Arial" w:hAnsi="Arial" w:cs="Arial"/>
        </w:rPr>
        <w:t>os parceiros pretendemos</w:t>
      </w:r>
      <w:r w:rsidR="001E51B9">
        <w:rPr>
          <w:rFonts w:ascii="Arial" w:hAnsi="Arial" w:cs="Arial"/>
        </w:rPr>
        <w:t xml:space="preserve"> fazer o envio deste documento v</w:t>
      </w:r>
      <w:r w:rsidR="0008406C">
        <w:rPr>
          <w:rFonts w:ascii="Arial" w:hAnsi="Arial" w:cs="Arial"/>
        </w:rPr>
        <w:t>ia e-mail acompanhado por um resumo com as grandes opções deste plano.</w:t>
      </w:r>
    </w:p>
    <w:p w14:paraId="3036B0E2" w14:textId="0D72A771" w:rsidR="0008406C" w:rsidRDefault="0008406C" w:rsidP="00FC1A5F">
      <w:pPr>
        <w:rPr>
          <w:rStyle w:val="normaltextrun"/>
          <w:rFonts w:ascii="Arial" w:hAnsi="Arial" w:cs="Arial"/>
        </w:rPr>
      </w:pPr>
      <w:r>
        <w:rPr>
          <w:rFonts w:ascii="Arial" w:hAnsi="Arial" w:cs="Arial"/>
        </w:rPr>
        <w:t xml:space="preserve">Em matéria de conclusão, acreditamos que dispomos dos meios essenciais para assegurar a realização das ações previstas, </w:t>
      </w:r>
      <w:r w:rsidRPr="00C54F10">
        <w:rPr>
          <w:rStyle w:val="normaltextrun"/>
          <w:rFonts w:ascii="Arial" w:hAnsi="Arial" w:cs="Arial"/>
        </w:rPr>
        <w:t xml:space="preserve">ultrapassando possíveis constrangimentos, </w:t>
      </w:r>
      <w:r w:rsidR="001E51B9">
        <w:rPr>
          <w:rStyle w:val="normaltextrun"/>
          <w:rFonts w:ascii="Arial" w:hAnsi="Arial" w:cs="Arial"/>
        </w:rPr>
        <w:t>de</w:t>
      </w:r>
      <w:r w:rsidRPr="00C54F10">
        <w:rPr>
          <w:rStyle w:val="normaltextrun"/>
          <w:rFonts w:ascii="Arial" w:hAnsi="Arial" w:cs="Arial"/>
        </w:rPr>
        <w:t xml:space="preserve"> forma</w:t>
      </w:r>
      <w:r w:rsidR="001E51B9">
        <w:rPr>
          <w:rStyle w:val="normaltextrun"/>
          <w:rFonts w:ascii="Arial" w:hAnsi="Arial" w:cs="Arial"/>
        </w:rPr>
        <w:t xml:space="preserve"> </w:t>
      </w:r>
      <w:r w:rsidRPr="00C54F10">
        <w:rPr>
          <w:rStyle w:val="normaltextrun"/>
          <w:rFonts w:ascii="Arial" w:hAnsi="Arial" w:cs="Arial"/>
        </w:rPr>
        <w:t xml:space="preserve">a </w:t>
      </w:r>
      <w:r>
        <w:rPr>
          <w:rStyle w:val="normaltextrun"/>
          <w:rFonts w:ascii="Arial" w:hAnsi="Arial" w:cs="Arial"/>
        </w:rPr>
        <w:t xml:space="preserve">darmos maior reconhecimento à nossa Delegação e ao trabalho desenvolvido em todo o distrito. </w:t>
      </w:r>
    </w:p>
    <w:p w14:paraId="6FC25A64" w14:textId="77777777" w:rsidR="00610AD6" w:rsidRPr="00B633A7" w:rsidRDefault="00610AD6" w:rsidP="00610AD6">
      <w:pPr>
        <w:pStyle w:val="Style1"/>
        <w:spacing w:line="360" w:lineRule="auto"/>
        <w:rPr>
          <w:rFonts w:ascii="Arial" w:hAnsi="Arial" w:cs="Arial"/>
          <w:sz w:val="24"/>
          <w:szCs w:val="24"/>
        </w:rPr>
      </w:pPr>
    </w:p>
    <w:p w14:paraId="0E12AD56" w14:textId="77777777" w:rsidR="00610AD6" w:rsidRPr="00B633A7" w:rsidRDefault="001B6950" w:rsidP="00610AD6">
      <w:pPr>
        <w:rPr>
          <w:rFonts w:ascii="Arial" w:hAnsi="Arial" w:cs="Arial"/>
          <w:sz w:val="28"/>
          <w:szCs w:val="28"/>
        </w:rPr>
      </w:pPr>
      <w:hyperlink w:anchor="Índice">
        <w:r w:rsidR="00610AD6" w:rsidRPr="00B633A7">
          <w:rPr>
            <w:rStyle w:val="Hiperligao"/>
            <w:rFonts w:ascii="Arial" w:hAnsi="Arial" w:cs="Arial"/>
            <w:sz w:val="28"/>
            <w:szCs w:val="28"/>
          </w:rPr>
          <w:t>Voltar ao índice</w:t>
        </w:r>
      </w:hyperlink>
    </w:p>
    <w:p w14:paraId="7D906B38" w14:textId="77777777" w:rsidR="00192F23" w:rsidRPr="00B633A7" w:rsidRDefault="00192F23" w:rsidP="00192F23">
      <w:pPr>
        <w:rPr>
          <w:rFonts w:ascii="Arial" w:hAnsi="Arial" w:cs="Arial"/>
          <w:sz w:val="28"/>
          <w:szCs w:val="28"/>
        </w:rPr>
      </w:pPr>
    </w:p>
    <w:p w14:paraId="286E3F47" w14:textId="77777777" w:rsidR="00192F23" w:rsidRPr="00B633A7" w:rsidRDefault="00192F23" w:rsidP="00192F23">
      <w:pPr>
        <w:rPr>
          <w:rFonts w:ascii="Arial" w:hAnsi="Arial" w:cs="Arial"/>
          <w:sz w:val="28"/>
          <w:szCs w:val="28"/>
        </w:rPr>
      </w:pPr>
    </w:p>
    <w:p w14:paraId="10121DC6" w14:textId="41547B1A" w:rsidR="00610AD6" w:rsidRPr="0063153B" w:rsidRDefault="004B11F0" w:rsidP="00192F23">
      <w:pPr>
        <w:rPr>
          <w:rFonts w:ascii="Arial" w:hAnsi="Arial" w:cs="Arial"/>
        </w:rPr>
      </w:pPr>
      <w:r w:rsidRPr="0063153B">
        <w:rPr>
          <w:rFonts w:ascii="Arial" w:hAnsi="Arial" w:cs="Arial"/>
        </w:rPr>
        <w:lastRenderedPageBreak/>
        <w:t>Viana do Castelo, 30 de setembro de 2022</w:t>
      </w:r>
    </w:p>
    <w:p w14:paraId="61035AA7" w14:textId="77777777" w:rsidR="004B11F0" w:rsidRPr="00B633A7" w:rsidRDefault="004B11F0" w:rsidP="00192F23">
      <w:pPr>
        <w:rPr>
          <w:rFonts w:ascii="Arial" w:hAnsi="Arial" w:cs="Arial"/>
          <w:sz w:val="28"/>
          <w:szCs w:val="28"/>
        </w:rPr>
      </w:pPr>
    </w:p>
    <w:p w14:paraId="220CE58F" w14:textId="075B5FA3" w:rsidR="003022F2" w:rsidRPr="0063153B" w:rsidRDefault="00610AD6" w:rsidP="0063153B">
      <w:pPr>
        <w:spacing w:after="240"/>
        <w:rPr>
          <w:rFonts w:ascii="Arial" w:hAnsi="Arial" w:cs="Arial"/>
        </w:rPr>
      </w:pPr>
      <w:r w:rsidRPr="0063153B">
        <w:rPr>
          <w:rFonts w:ascii="Arial" w:hAnsi="Arial" w:cs="Arial"/>
        </w:rPr>
        <w:t>A Direção de Delegação</w:t>
      </w:r>
      <w:r w:rsidR="0063153B" w:rsidRPr="0063153B">
        <w:rPr>
          <w:rFonts w:ascii="Arial" w:hAnsi="Arial" w:cs="Arial"/>
        </w:rPr>
        <w:t>,</w:t>
      </w:r>
    </w:p>
    <w:p w14:paraId="28B016B0" w14:textId="5770AFE7" w:rsidR="00610AD6" w:rsidRDefault="004B11F0" w:rsidP="0063153B">
      <w:pPr>
        <w:spacing w:after="240"/>
        <w:rPr>
          <w:rFonts w:ascii="Arial" w:hAnsi="Arial" w:cs="Arial"/>
        </w:rPr>
      </w:pPr>
      <w:r w:rsidRPr="0063153B">
        <w:rPr>
          <w:rFonts w:ascii="Arial" w:hAnsi="Arial" w:cs="Arial"/>
        </w:rPr>
        <w:t xml:space="preserve">Francisco Silva </w:t>
      </w:r>
      <w:r w:rsidR="00B13D47" w:rsidRPr="0063153B">
        <w:rPr>
          <w:rFonts w:ascii="Arial" w:hAnsi="Arial" w:cs="Arial"/>
        </w:rPr>
        <w:t>(Presidente)</w:t>
      </w:r>
    </w:p>
    <w:p w14:paraId="7D7D8ED6" w14:textId="73032C06" w:rsidR="00610AD6" w:rsidRDefault="004B11F0" w:rsidP="0063153B">
      <w:pPr>
        <w:spacing w:after="240"/>
        <w:rPr>
          <w:rFonts w:ascii="Arial" w:hAnsi="Arial" w:cs="Arial"/>
        </w:rPr>
      </w:pPr>
      <w:r w:rsidRPr="0063153B">
        <w:rPr>
          <w:rFonts w:ascii="Arial" w:hAnsi="Arial" w:cs="Arial"/>
        </w:rPr>
        <w:t>Fernando Antunes</w:t>
      </w:r>
      <w:r w:rsidR="00B13D47" w:rsidRPr="0063153B">
        <w:rPr>
          <w:rFonts w:ascii="Arial" w:hAnsi="Arial" w:cs="Arial"/>
        </w:rPr>
        <w:t xml:space="preserve"> (Secretário)</w:t>
      </w:r>
    </w:p>
    <w:p w14:paraId="54DDB488" w14:textId="35A14831" w:rsidR="00610AD6" w:rsidRPr="0063153B" w:rsidRDefault="004B11F0" w:rsidP="0063153B">
      <w:pPr>
        <w:spacing w:after="240"/>
        <w:rPr>
          <w:rFonts w:ascii="Arial" w:hAnsi="Arial" w:cs="Arial"/>
        </w:rPr>
      </w:pPr>
      <w:r w:rsidRPr="0063153B">
        <w:rPr>
          <w:rFonts w:ascii="Arial" w:hAnsi="Arial" w:cs="Arial"/>
        </w:rPr>
        <w:t>Luís Manso</w:t>
      </w:r>
      <w:r w:rsidR="00B13D47" w:rsidRPr="0063153B">
        <w:rPr>
          <w:rFonts w:ascii="Arial" w:hAnsi="Arial" w:cs="Arial"/>
        </w:rPr>
        <w:t xml:space="preserve"> (</w:t>
      </w:r>
      <w:r w:rsidR="0063153B" w:rsidRPr="0063153B">
        <w:rPr>
          <w:rFonts w:ascii="Arial" w:hAnsi="Arial" w:cs="Arial"/>
        </w:rPr>
        <w:t>Tesoureiro)</w:t>
      </w:r>
    </w:p>
    <w:p w14:paraId="5863AAEF" w14:textId="77777777" w:rsidR="00610AD6" w:rsidRPr="00B633A7" w:rsidRDefault="00610AD6">
      <w:pPr>
        <w:rPr>
          <w:rFonts w:ascii="Arial" w:hAnsi="Arial" w:cs="Arial"/>
          <w:u w:val="double"/>
        </w:rPr>
      </w:pPr>
    </w:p>
    <w:sectPr w:rsidR="00610AD6" w:rsidRPr="00B633A7" w:rsidSect="006C5F09">
      <w:pgSz w:w="11906" w:h="16838"/>
      <w:pgMar w:top="1134" w:right="851" w:bottom="1134" w:left="851" w:header="709"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2DDEE" w16cex:dateUtc="2022-09-19T11:24:00Z"/>
  <w16cex:commentExtensible w16cex:durableId="26D31A02" w16cex:dateUtc="2022-09-19T15:40:00Z"/>
  <w16cex:commentExtensible w16cex:durableId="26C9E2F7" w16cex:dateUtc="2022-09-12T15: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E21EB" w14:textId="77777777" w:rsidR="00036E95" w:rsidRDefault="00036E95">
      <w:r>
        <w:separator/>
      </w:r>
    </w:p>
  </w:endnote>
  <w:endnote w:type="continuationSeparator" w:id="0">
    <w:p w14:paraId="3EC93C55" w14:textId="77777777" w:rsidR="00036E95" w:rsidRDefault="0003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F2A6A" w14:textId="77777777" w:rsidR="001B6950" w:rsidRDefault="001B6950">
    <w:pPr>
      <w:pStyle w:val="Rodap"/>
    </w:pPr>
  </w:p>
  <w:p w14:paraId="32CAE6E5" w14:textId="77777777" w:rsidR="001B6950" w:rsidRDefault="001B69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003366"/>
      </w:tblBorders>
      <w:tblLook w:val="01E0" w:firstRow="1" w:lastRow="1" w:firstColumn="1" w:lastColumn="1" w:noHBand="0" w:noVBand="0"/>
    </w:tblPr>
    <w:tblGrid>
      <w:gridCol w:w="3401"/>
      <w:gridCol w:w="3401"/>
      <w:gridCol w:w="3402"/>
    </w:tblGrid>
    <w:tr w:rsidR="001B6950" w14:paraId="6A88FBAE" w14:textId="77777777" w:rsidTr="00192F23">
      <w:tc>
        <w:tcPr>
          <w:tcW w:w="3401" w:type="dxa"/>
          <w:tcBorders>
            <w:top w:val="single" w:sz="12" w:space="0" w:color="005BBB"/>
          </w:tcBorders>
        </w:tcPr>
        <w:p w14:paraId="424D7DFA" w14:textId="77777777" w:rsidR="001B6950" w:rsidRPr="002C007E" w:rsidRDefault="001B6950" w:rsidP="006C5F09">
          <w:pPr>
            <w:pStyle w:val="Rodap"/>
            <w:jc w:val="right"/>
            <w:rPr>
              <w:rFonts w:ascii="Book Antiqua" w:hAnsi="Book Antiqua" w:cs="Arial"/>
              <w:sz w:val="14"/>
              <w:szCs w:val="14"/>
            </w:rPr>
          </w:pPr>
          <w:r>
            <w:rPr>
              <w:rFonts w:ascii="Arial" w:hAnsi="Arial" w:cs="Arial"/>
              <w:b/>
              <w:smallCaps/>
              <w:sz w:val="16"/>
              <w:szCs w:val="16"/>
            </w:rPr>
            <w:t>Código</w:t>
          </w:r>
          <w:r w:rsidRPr="00F97A53">
            <w:rPr>
              <w:rFonts w:ascii="Arial" w:hAnsi="Arial" w:cs="Arial"/>
              <w:b/>
              <w:smallCaps/>
              <w:sz w:val="16"/>
              <w:szCs w:val="16"/>
            </w:rPr>
            <w:t>:</w:t>
          </w:r>
          <w:r w:rsidRPr="00F97A53">
            <w:rPr>
              <w:rFonts w:ascii="Arial" w:hAnsi="Arial" w:cs="Arial"/>
              <w:smallCaps/>
              <w:sz w:val="16"/>
              <w:szCs w:val="16"/>
            </w:rPr>
            <w:t xml:space="preserve"> </w:t>
          </w:r>
          <w:r>
            <w:rPr>
              <w:rFonts w:ascii="Arial" w:hAnsi="Arial" w:cs="Arial"/>
              <w:smallCaps/>
              <w:sz w:val="16"/>
              <w:szCs w:val="16"/>
            </w:rPr>
            <w:t>MG.03.01</w:t>
          </w:r>
        </w:p>
      </w:tc>
      <w:tc>
        <w:tcPr>
          <w:tcW w:w="3401" w:type="dxa"/>
          <w:tcBorders>
            <w:top w:val="single" w:sz="12" w:space="0" w:color="005BBB"/>
          </w:tcBorders>
        </w:tcPr>
        <w:p w14:paraId="31E6ABE0" w14:textId="77777777" w:rsidR="001B6950" w:rsidRPr="002C007E" w:rsidRDefault="001B6950" w:rsidP="00755F56">
          <w:pPr>
            <w:pStyle w:val="Rodap"/>
            <w:jc w:val="right"/>
            <w:rPr>
              <w:rFonts w:ascii="Book Antiqua" w:hAnsi="Book Antiqua" w:cs="Arial"/>
              <w:sz w:val="14"/>
              <w:szCs w:val="14"/>
            </w:rPr>
          </w:pPr>
        </w:p>
      </w:tc>
      <w:tc>
        <w:tcPr>
          <w:tcW w:w="3402" w:type="dxa"/>
          <w:tcBorders>
            <w:top w:val="single" w:sz="12" w:space="0" w:color="005BBB"/>
          </w:tcBorders>
        </w:tcPr>
        <w:p w14:paraId="795C71DC" w14:textId="77777777" w:rsidR="001B6950" w:rsidRPr="002C007E" w:rsidRDefault="001B6950" w:rsidP="0083103E">
          <w:pPr>
            <w:pStyle w:val="Rodap"/>
            <w:jc w:val="right"/>
            <w:rPr>
              <w:rFonts w:ascii="Book Antiqua" w:hAnsi="Book Antiqua" w:cs="Arial"/>
              <w:sz w:val="14"/>
              <w:szCs w:val="14"/>
            </w:rPr>
          </w:pPr>
          <w:r w:rsidRPr="002C007E">
            <w:rPr>
              <w:rFonts w:ascii="Book Antiqua" w:hAnsi="Book Antiqua" w:cs="Arial"/>
              <w:sz w:val="14"/>
              <w:szCs w:val="14"/>
            </w:rPr>
            <w:t xml:space="preserve">Página </w:t>
          </w:r>
          <w:r w:rsidRPr="002C007E">
            <w:rPr>
              <w:rFonts w:ascii="Book Antiqua" w:hAnsi="Book Antiqua" w:cs="Arial"/>
              <w:sz w:val="14"/>
              <w:szCs w:val="14"/>
            </w:rPr>
            <w:fldChar w:fldCharType="begin"/>
          </w:r>
          <w:r w:rsidRPr="002C007E">
            <w:rPr>
              <w:rFonts w:ascii="Book Antiqua" w:hAnsi="Book Antiqua" w:cs="Arial"/>
              <w:sz w:val="14"/>
              <w:szCs w:val="14"/>
            </w:rPr>
            <w:instrText xml:space="preserve"> PAGE </w:instrText>
          </w:r>
          <w:r w:rsidRPr="002C007E">
            <w:rPr>
              <w:rFonts w:ascii="Book Antiqua" w:hAnsi="Book Antiqua" w:cs="Arial"/>
              <w:sz w:val="14"/>
              <w:szCs w:val="14"/>
            </w:rPr>
            <w:fldChar w:fldCharType="separate"/>
          </w:r>
          <w:r>
            <w:rPr>
              <w:rFonts w:ascii="Book Antiqua" w:hAnsi="Book Antiqua" w:cs="Arial"/>
              <w:noProof/>
              <w:sz w:val="14"/>
              <w:szCs w:val="14"/>
            </w:rPr>
            <w:t>20</w:t>
          </w:r>
          <w:r w:rsidRPr="002C007E">
            <w:rPr>
              <w:rFonts w:ascii="Book Antiqua" w:hAnsi="Book Antiqua" w:cs="Arial"/>
              <w:sz w:val="14"/>
              <w:szCs w:val="14"/>
            </w:rPr>
            <w:fldChar w:fldCharType="end"/>
          </w:r>
          <w:r w:rsidRPr="002C007E">
            <w:rPr>
              <w:rFonts w:ascii="Book Antiqua" w:hAnsi="Book Antiqua" w:cs="Arial"/>
              <w:sz w:val="14"/>
              <w:szCs w:val="14"/>
            </w:rPr>
            <w:t xml:space="preserve"> de </w:t>
          </w:r>
          <w:r w:rsidRPr="002C007E">
            <w:rPr>
              <w:rFonts w:ascii="Book Antiqua" w:hAnsi="Book Antiqua" w:cs="Arial"/>
              <w:sz w:val="14"/>
              <w:szCs w:val="14"/>
            </w:rPr>
            <w:fldChar w:fldCharType="begin"/>
          </w:r>
          <w:r w:rsidRPr="002C007E">
            <w:rPr>
              <w:rFonts w:ascii="Book Antiqua" w:hAnsi="Book Antiqua" w:cs="Arial"/>
              <w:sz w:val="14"/>
              <w:szCs w:val="14"/>
            </w:rPr>
            <w:instrText xml:space="preserve"> NUMPAGES </w:instrText>
          </w:r>
          <w:r w:rsidRPr="002C007E">
            <w:rPr>
              <w:rFonts w:ascii="Book Antiqua" w:hAnsi="Book Antiqua" w:cs="Arial"/>
              <w:sz w:val="14"/>
              <w:szCs w:val="14"/>
            </w:rPr>
            <w:fldChar w:fldCharType="separate"/>
          </w:r>
          <w:r>
            <w:rPr>
              <w:rFonts w:ascii="Book Antiqua" w:hAnsi="Book Antiqua" w:cs="Arial"/>
              <w:noProof/>
              <w:sz w:val="14"/>
              <w:szCs w:val="14"/>
            </w:rPr>
            <w:t>20</w:t>
          </w:r>
          <w:r w:rsidRPr="002C007E">
            <w:rPr>
              <w:rFonts w:ascii="Book Antiqua" w:hAnsi="Book Antiqua" w:cs="Arial"/>
              <w:sz w:val="14"/>
              <w:szCs w:val="14"/>
            </w:rPr>
            <w:fldChar w:fldCharType="end"/>
          </w:r>
        </w:p>
      </w:tc>
    </w:tr>
  </w:tbl>
  <w:p w14:paraId="242C3EAB" w14:textId="77777777" w:rsidR="001B6950" w:rsidRDefault="001B6950">
    <w:pPr>
      <w:pStyle w:val="Rodap"/>
    </w:pPr>
  </w:p>
  <w:p w14:paraId="506CF4A5" w14:textId="77777777" w:rsidR="001B6950" w:rsidRDefault="001B69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003366"/>
      </w:tblBorders>
      <w:tblLook w:val="01E0" w:firstRow="1" w:lastRow="1" w:firstColumn="1" w:lastColumn="1" w:noHBand="0" w:noVBand="0"/>
    </w:tblPr>
    <w:tblGrid>
      <w:gridCol w:w="3401"/>
      <w:gridCol w:w="3401"/>
      <w:gridCol w:w="3402"/>
    </w:tblGrid>
    <w:tr w:rsidR="001B6950" w14:paraId="75ACF0A7" w14:textId="77777777" w:rsidTr="00192F23">
      <w:tc>
        <w:tcPr>
          <w:tcW w:w="3401" w:type="dxa"/>
          <w:tcBorders>
            <w:top w:val="single" w:sz="12" w:space="0" w:color="005BBB"/>
          </w:tcBorders>
        </w:tcPr>
        <w:p w14:paraId="2F63AD89" w14:textId="77777777" w:rsidR="001B6950" w:rsidRPr="002C007E" w:rsidRDefault="001B6950" w:rsidP="006C5F09">
          <w:pPr>
            <w:pStyle w:val="Rodap"/>
            <w:jc w:val="right"/>
            <w:rPr>
              <w:rFonts w:ascii="Book Antiqua" w:hAnsi="Book Antiqua" w:cs="Arial"/>
              <w:sz w:val="14"/>
              <w:szCs w:val="14"/>
            </w:rPr>
          </w:pPr>
          <w:r>
            <w:rPr>
              <w:rFonts w:ascii="Arial" w:hAnsi="Arial" w:cs="Arial"/>
              <w:b/>
              <w:smallCaps/>
              <w:sz w:val="16"/>
              <w:szCs w:val="16"/>
            </w:rPr>
            <w:t>Código</w:t>
          </w:r>
          <w:r w:rsidRPr="00F97A53">
            <w:rPr>
              <w:rFonts w:ascii="Arial" w:hAnsi="Arial" w:cs="Arial"/>
              <w:b/>
              <w:smallCaps/>
              <w:sz w:val="16"/>
              <w:szCs w:val="16"/>
            </w:rPr>
            <w:t>:</w:t>
          </w:r>
          <w:r w:rsidRPr="00F97A53">
            <w:rPr>
              <w:rFonts w:ascii="Arial" w:hAnsi="Arial" w:cs="Arial"/>
              <w:smallCaps/>
              <w:sz w:val="16"/>
              <w:szCs w:val="16"/>
            </w:rPr>
            <w:t xml:space="preserve"> </w:t>
          </w:r>
          <w:r>
            <w:rPr>
              <w:rFonts w:ascii="Arial" w:hAnsi="Arial" w:cs="Arial"/>
              <w:smallCaps/>
              <w:sz w:val="16"/>
              <w:szCs w:val="16"/>
            </w:rPr>
            <w:t>MG.03.01</w:t>
          </w:r>
        </w:p>
      </w:tc>
      <w:tc>
        <w:tcPr>
          <w:tcW w:w="3401" w:type="dxa"/>
          <w:tcBorders>
            <w:top w:val="single" w:sz="12" w:space="0" w:color="005BBB"/>
          </w:tcBorders>
        </w:tcPr>
        <w:p w14:paraId="1E051CF0" w14:textId="77777777" w:rsidR="001B6950" w:rsidRPr="002C007E" w:rsidRDefault="001B6950" w:rsidP="006C5F09">
          <w:pPr>
            <w:pStyle w:val="Rodap"/>
            <w:jc w:val="right"/>
            <w:rPr>
              <w:rFonts w:ascii="Book Antiqua" w:hAnsi="Book Antiqua" w:cs="Arial"/>
              <w:sz w:val="14"/>
              <w:szCs w:val="14"/>
            </w:rPr>
          </w:pPr>
        </w:p>
      </w:tc>
      <w:tc>
        <w:tcPr>
          <w:tcW w:w="3402" w:type="dxa"/>
          <w:tcBorders>
            <w:top w:val="single" w:sz="12" w:space="0" w:color="005BBB"/>
          </w:tcBorders>
        </w:tcPr>
        <w:p w14:paraId="4533F78F" w14:textId="77777777" w:rsidR="001B6950" w:rsidRPr="002C007E" w:rsidRDefault="001B6950" w:rsidP="006C5F09">
          <w:pPr>
            <w:pStyle w:val="Rodap"/>
            <w:jc w:val="right"/>
            <w:rPr>
              <w:rFonts w:ascii="Book Antiqua" w:hAnsi="Book Antiqua" w:cs="Arial"/>
              <w:sz w:val="14"/>
              <w:szCs w:val="14"/>
            </w:rPr>
          </w:pPr>
        </w:p>
      </w:tc>
    </w:tr>
  </w:tbl>
  <w:p w14:paraId="0699305B" w14:textId="77777777" w:rsidR="001B6950" w:rsidRDefault="001B69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CC9B6" w14:textId="77777777" w:rsidR="00036E95" w:rsidRDefault="00036E95">
      <w:r>
        <w:separator/>
      </w:r>
    </w:p>
  </w:footnote>
  <w:footnote w:type="continuationSeparator" w:id="0">
    <w:p w14:paraId="30056ACA" w14:textId="77777777" w:rsidR="00036E95" w:rsidRDefault="00036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B0272" w14:textId="77777777" w:rsidR="001B6950" w:rsidRDefault="001B6950">
    <w:pPr>
      <w:pStyle w:val="Cabealho"/>
    </w:pPr>
  </w:p>
  <w:p w14:paraId="3A099566" w14:textId="77777777" w:rsidR="001B6950" w:rsidRDefault="001B69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48" w:type="dxa"/>
      <w:tblInd w:w="108" w:type="dxa"/>
      <w:tblBorders>
        <w:bottom w:val="single" w:sz="12" w:space="0" w:color="0066CC"/>
      </w:tblBorders>
      <w:tblLayout w:type="fixed"/>
      <w:tblLook w:val="01E0" w:firstRow="1" w:lastRow="1" w:firstColumn="1" w:lastColumn="1" w:noHBand="0" w:noVBand="0"/>
    </w:tblPr>
    <w:tblGrid>
      <w:gridCol w:w="3288"/>
      <w:gridCol w:w="5456"/>
      <w:gridCol w:w="2104"/>
    </w:tblGrid>
    <w:tr w:rsidR="001B6950" w:rsidRPr="00F97A53" w14:paraId="49EEFFD8" w14:textId="77777777" w:rsidTr="00CA3BB4">
      <w:trPr>
        <w:trHeight w:val="1456"/>
      </w:trPr>
      <w:tc>
        <w:tcPr>
          <w:tcW w:w="3288" w:type="dxa"/>
          <w:vAlign w:val="center"/>
        </w:tcPr>
        <w:p w14:paraId="6EFAD0E1" w14:textId="77777777" w:rsidR="001B6950" w:rsidRPr="00601034" w:rsidRDefault="001B6950" w:rsidP="004A7A74">
          <w:pPr>
            <w:pStyle w:val="Cabealho"/>
            <w:tabs>
              <w:tab w:val="clear" w:pos="4252"/>
              <w:tab w:val="clear" w:pos="8504"/>
              <w:tab w:val="left" w:pos="342"/>
              <w:tab w:val="left" w:pos="4440"/>
              <w:tab w:val="left" w:pos="5160"/>
            </w:tabs>
            <w:jc w:val="center"/>
            <w:rPr>
              <w:rFonts w:ascii="Book Antiqua" w:hAnsi="Book Antiqua" w:cs="Arial"/>
              <w:b/>
              <w:sz w:val="28"/>
              <w:szCs w:val="28"/>
              <w:u w:val="single"/>
            </w:rPr>
          </w:pPr>
          <w:r>
            <w:rPr>
              <w:b/>
              <w:noProof/>
            </w:rPr>
            <w:drawing>
              <wp:inline distT="0" distB="0" distL="0" distR="0" wp14:anchorId="38E74451" wp14:editId="1B34A2BB">
                <wp:extent cx="1886400" cy="872400"/>
                <wp:effectExtent l="0" t="0" r="0" b="4445"/>
                <wp:docPr id="1" name="Imagem 1" descr="Em tons de azul num fundo branco, à esquerda vê-se uma ilustração de uma mão a segurar uma bengala, dentro de um retângulo de cantos arredondados. A mão e a bengala atravessam o retângulo na diagonal, do canto superior esquerdo até ao canto inferior direito. À direita do retângulo está escrito ACAPO, por baixo a transcrição em Braille e ainda o nome completo da organização, dividido em duas linhas: Associação dos Cegos e Amblíopes de Portugal." title="Logotipo ACA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APO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6400" cy="872400"/>
                        </a:xfrm>
                        <a:prstGeom prst="rect">
                          <a:avLst/>
                        </a:prstGeom>
                      </pic:spPr>
                    </pic:pic>
                  </a:graphicData>
                </a:graphic>
              </wp:inline>
            </w:drawing>
          </w:r>
        </w:p>
      </w:tc>
      <w:tc>
        <w:tcPr>
          <w:tcW w:w="5456" w:type="dxa"/>
          <w:vAlign w:val="center"/>
        </w:tcPr>
        <w:p w14:paraId="272C4C23" w14:textId="77777777" w:rsidR="001B6950" w:rsidRPr="00532CDC" w:rsidRDefault="001B6950" w:rsidP="0083103E">
          <w:pPr>
            <w:pStyle w:val="Cabealho"/>
            <w:spacing w:before="60" w:after="60"/>
            <w:rPr>
              <w:rFonts w:ascii="Arial" w:hAnsi="Arial" w:cs="Arial"/>
              <w:b/>
              <w:smallCaps/>
              <w:color w:val="943634"/>
            </w:rPr>
          </w:pPr>
        </w:p>
      </w:tc>
      <w:tc>
        <w:tcPr>
          <w:tcW w:w="2104" w:type="dxa"/>
          <w:vAlign w:val="center"/>
        </w:tcPr>
        <w:p w14:paraId="6971B30E" w14:textId="77777777" w:rsidR="001B6950" w:rsidRPr="00F97A53" w:rsidRDefault="001B6950" w:rsidP="006C5F09">
          <w:pPr>
            <w:pStyle w:val="Cabealho"/>
            <w:spacing w:before="60" w:after="60"/>
            <w:rPr>
              <w:rFonts w:ascii="Arial" w:hAnsi="Arial" w:cs="Arial"/>
              <w:smallCaps/>
              <w:sz w:val="16"/>
              <w:szCs w:val="16"/>
            </w:rPr>
          </w:pPr>
        </w:p>
      </w:tc>
    </w:tr>
  </w:tbl>
  <w:p w14:paraId="70D9E08D" w14:textId="77777777" w:rsidR="001B6950" w:rsidRPr="003F7EE7" w:rsidRDefault="001B6950">
    <w:pPr>
      <w:pStyle w:val="Cabealho"/>
      <w:rPr>
        <w:rFonts w:ascii="Arial" w:hAnsi="Arial" w:cs="Arial"/>
        <w:sz w:val="16"/>
        <w:szCs w:val="16"/>
      </w:rPr>
    </w:pPr>
  </w:p>
  <w:p w14:paraId="71886E51" w14:textId="77777777" w:rsidR="001B6950" w:rsidRDefault="001B69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C80"/>
    <w:multiLevelType w:val="hybridMultilevel"/>
    <w:tmpl w:val="7FE6373C"/>
    <w:lvl w:ilvl="0" w:tplc="00B0BC12">
      <w:start w:val="5"/>
      <w:numFmt w:val="bullet"/>
      <w:lvlText w:val=""/>
      <w:lvlJc w:val="left"/>
      <w:pPr>
        <w:ind w:left="1080" w:hanging="360"/>
      </w:pPr>
      <w:rPr>
        <w:rFonts w:ascii="Symbol" w:eastAsia="Times New Roman" w:hAnsi="Symbol" w:cs="Times New Roman"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 w15:restartNumberingAfterBreak="0">
    <w:nsid w:val="012E0011"/>
    <w:multiLevelType w:val="hybridMultilevel"/>
    <w:tmpl w:val="7CDA275C"/>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1C46D77"/>
    <w:multiLevelType w:val="hybridMultilevel"/>
    <w:tmpl w:val="09F2E378"/>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02036021"/>
    <w:multiLevelType w:val="hybridMultilevel"/>
    <w:tmpl w:val="24900DF8"/>
    <w:lvl w:ilvl="0" w:tplc="7310ADA0">
      <w:start w:val="2"/>
      <w:numFmt w:val="bullet"/>
      <w:lvlText w:val=""/>
      <w:lvlJc w:val="left"/>
      <w:pPr>
        <w:ind w:left="1080" w:hanging="360"/>
      </w:pPr>
      <w:rPr>
        <w:rFonts w:ascii="Symbol" w:eastAsia="Times New Roman" w:hAnsi="Symbol" w:cs="Times New Roman" w:hint="default"/>
      </w:rPr>
    </w:lvl>
    <w:lvl w:ilvl="1" w:tplc="08160003">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04A96E69"/>
    <w:multiLevelType w:val="hybridMultilevel"/>
    <w:tmpl w:val="D5A22D6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9FC41F9"/>
    <w:multiLevelType w:val="hybridMultilevel"/>
    <w:tmpl w:val="C768549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0AAE6993"/>
    <w:multiLevelType w:val="hybridMultilevel"/>
    <w:tmpl w:val="891C9E2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0E283B3F"/>
    <w:multiLevelType w:val="hybridMultilevel"/>
    <w:tmpl w:val="BE26317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0FDD409F"/>
    <w:multiLevelType w:val="hybridMultilevel"/>
    <w:tmpl w:val="F89E7C1C"/>
    <w:lvl w:ilvl="0" w:tplc="B136D3B8">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1924B71"/>
    <w:multiLevelType w:val="hybridMultilevel"/>
    <w:tmpl w:val="B72A531E"/>
    <w:lvl w:ilvl="0" w:tplc="E0744CEE">
      <w:start w:val="2"/>
      <w:numFmt w:val="lowerLetter"/>
      <w:lvlText w:val="%1)"/>
      <w:lvlJc w:val="left"/>
      <w:pPr>
        <w:ind w:left="36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0" w15:restartNumberingAfterBreak="0">
    <w:nsid w:val="122F525C"/>
    <w:multiLevelType w:val="multilevel"/>
    <w:tmpl w:val="F4AC13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3345D96"/>
    <w:multiLevelType w:val="hybridMultilevel"/>
    <w:tmpl w:val="F9C6A652"/>
    <w:lvl w:ilvl="0" w:tplc="08160001">
      <w:start w:val="2"/>
      <w:numFmt w:val="bullet"/>
      <w:lvlText w:val=""/>
      <w:lvlJc w:val="left"/>
      <w:pPr>
        <w:ind w:left="360" w:hanging="360"/>
      </w:pPr>
      <w:rPr>
        <w:rFonts w:ascii="Symbol" w:eastAsia="Times New Roman" w:hAnsi="Symbol" w:cs="Times New Roman"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2" w15:restartNumberingAfterBreak="0">
    <w:nsid w:val="13637DB3"/>
    <w:multiLevelType w:val="hybridMultilevel"/>
    <w:tmpl w:val="319A310E"/>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14E55681"/>
    <w:multiLevelType w:val="hybridMultilevel"/>
    <w:tmpl w:val="CC268338"/>
    <w:lvl w:ilvl="0" w:tplc="08160001">
      <w:start w:val="107"/>
      <w:numFmt w:val="bullet"/>
      <w:lvlText w:val=""/>
      <w:lvlJc w:val="left"/>
      <w:pPr>
        <w:ind w:left="720" w:hanging="360"/>
      </w:pPr>
      <w:rPr>
        <w:rFonts w:ascii="Symbol" w:eastAsia="Times New Roman"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1E2111BD"/>
    <w:multiLevelType w:val="hybridMultilevel"/>
    <w:tmpl w:val="A282E3EC"/>
    <w:lvl w:ilvl="0" w:tplc="3490D916">
      <w:start w:val="1"/>
      <w:numFmt w:val="lowerRoman"/>
      <w:lvlText w:val="%1)"/>
      <w:lvlJc w:val="left"/>
      <w:pPr>
        <w:ind w:left="1440" w:hanging="720"/>
      </w:pPr>
    </w:lvl>
    <w:lvl w:ilvl="1" w:tplc="08160019">
      <w:start w:val="1"/>
      <w:numFmt w:val="lowerLetter"/>
      <w:lvlText w:val="%2."/>
      <w:lvlJc w:val="left"/>
      <w:pPr>
        <w:ind w:left="1800" w:hanging="360"/>
      </w:pPr>
    </w:lvl>
    <w:lvl w:ilvl="2" w:tplc="0816001B">
      <w:start w:val="1"/>
      <w:numFmt w:val="lowerRoman"/>
      <w:lvlText w:val="%3."/>
      <w:lvlJc w:val="right"/>
      <w:pPr>
        <w:ind w:left="2520" w:hanging="180"/>
      </w:pPr>
    </w:lvl>
    <w:lvl w:ilvl="3" w:tplc="0816000F">
      <w:start w:val="1"/>
      <w:numFmt w:val="decimal"/>
      <w:lvlText w:val="%4."/>
      <w:lvlJc w:val="left"/>
      <w:pPr>
        <w:ind w:left="3240" w:hanging="360"/>
      </w:pPr>
    </w:lvl>
    <w:lvl w:ilvl="4" w:tplc="08160019">
      <w:start w:val="1"/>
      <w:numFmt w:val="lowerLetter"/>
      <w:lvlText w:val="%5."/>
      <w:lvlJc w:val="left"/>
      <w:pPr>
        <w:ind w:left="3960" w:hanging="360"/>
      </w:pPr>
    </w:lvl>
    <w:lvl w:ilvl="5" w:tplc="0816001B">
      <w:start w:val="1"/>
      <w:numFmt w:val="lowerRoman"/>
      <w:lvlText w:val="%6."/>
      <w:lvlJc w:val="right"/>
      <w:pPr>
        <w:ind w:left="4680" w:hanging="180"/>
      </w:pPr>
    </w:lvl>
    <w:lvl w:ilvl="6" w:tplc="0816000F">
      <w:start w:val="1"/>
      <w:numFmt w:val="decimal"/>
      <w:lvlText w:val="%7."/>
      <w:lvlJc w:val="left"/>
      <w:pPr>
        <w:ind w:left="5400" w:hanging="360"/>
      </w:pPr>
    </w:lvl>
    <w:lvl w:ilvl="7" w:tplc="08160019">
      <w:start w:val="1"/>
      <w:numFmt w:val="lowerLetter"/>
      <w:lvlText w:val="%8."/>
      <w:lvlJc w:val="left"/>
      <w:pPr>
        <w:ind w:left="6120" w:hanging="360"/>
      </w:pPr>
    </w:lvl>
    <w:lvl w:ilvl="8" w:tplc="0816001B">
      <w:start w:val="1"/>
      <w:numFmt w:val="lowerRoman"/>
      <w:lvlText w:val="%9."/>
      <w:lvlJc w:val="right"/>
      <w:pPr>
        <w:ind w:left="6840" w:hanging="180"/>
      </w:pPr>
    </w:lvl>
  </w:abstractNum>
  <w:abstractNum w:abstractNumId="15" w15:restartNumberingAfterBreak="0">
    <w:nsid w:val="27940840"/>
    <w:multiLevelType w:val="hybridMultilevel"/>
    <w:tmpl w:val="6A026032"/>
    <w:lvl w:ilvl="0" w:tplc="721ABC10">
      <w:start w:val="3"/>
      <w:numFmt w:val="bullet"/>
      <w:lvlText w:val=""/>
      <w:lvlJc w:val="left"/>
      <w:pPr>
        <w:ind w:left="720" w:hanging="360"/>
      </w:pPr>
      <w:rPr>
        <w:rFonts w:ascii="Symbol" w:eastAsia="Times New Roman"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2BD96A23"/>
    <w:multiLevelType w:val="multilevel"/>
    <w:tmpl w:val="4CB662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CE6AC5"/>
    <w:multiLevelType w:val="hybridMultilevel"/>
    <w:tmpl w:val="134250AC"/>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15:restartNumberingAfterBreak="0">
    <w:nsid w:val="31985354"/>
    <w:multiLevelType w:val="hybridMultilevel"/>
    <w:tmpl w:val="90C44158"/>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337830BB"/>
    <w:multiLevelType w:val="hybridMultilevel"/>
    <w:tmpl w:val="98D473D0"/>
    <w:lvl w:ilvl="0" w:tplc="4CAE2DF0">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34490D90"/>
    <w:multiLevelType w:val="hybridMultilevel"/>
    <w:tmpl w:val="319A310E"/>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383F0CF6"/>
    <w:multiLevelType w:val="hybridMultilevel"/>
    <w:tmpl w:val="8E747E94"/>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2" w15:restartNumberingAfterBreak="0">
    <w:nsid w:val="3AA1676B"/>
    <w:multiLevelType w:val="hybridMultilevel"/>
    <w:tmpl w:val="1510807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3CCB7BEA"/>
    <w:multiLevelType w:val="hybridMultilevel"/>
    <w:tmpl w:val="A0CADCAE"/>
    <w:lvl w:ilvl="0" w:tplc="08160001">
      <w:start w:val="15"/>
      <w:numFmt w:val="bullet"/>
      <w:lvlText w:val=""/>
      <w:lvlJc w:val="left"/>
      <w:pPr>
        <w:ind w:left="720" w:hanging="360"/>
      </w:pPr>
      <w:rPr>
        <w:rFonts w:ascii="Symbol" w:eastAsia="Times New Roman"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3DE535F7"/>
    <w:multiLevelType w:val="hybridMultilevel"/>
    <w:tmpl w:val="E39C88D2"/>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425621A1"/>
    <w:multiLevelType w:val="hybridMultilevel"/>
    <w:tmpl w:val="69FC47CE"/>
    <w:lvl w:ilvl="0" w:tplc="2D707238">
      <w:start w:val="14"/>
      <w:numFmt w:val="bullet"/>
      <w:lvlText w:val=""/>
      <w:lvlJc w:val="left"/>
      <w:pPr>
        <w:ind w:left="720" w:hanging="360"/>
      </w:pPr>
      <w:rPr>
        <w:rFonts w:ascii="Symbol" w:eastAsia="Calibri"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430438EA"/>
    <w:multiLevelType w:val="hybridMultilevel"/>
    <w:tmpl w:val="65586D82"/>
    <w:lvl w:ilvl="0" w:tplc="72CECCFC">
      <w:start w:val="2"/>
      <w:numFmt w:val="bullet"/>
      <w:lvlText w:val=""/>
      <w:lvlJc w:val="left"/>
      <w:pPr>
        <w:ind w:left="720" w:hanging="360"/>
      </w:pPr>
      <w:rPr>
        <w:rFonts w:ascii="Symbol" w:eastAsia="Arial"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44C46938"/>
    <w:multiLevelType w:val="hybridMultilevel"/>
    <w:tmpl w:val="7CDA275C"/>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44FE080D"/>
    <w:multiLevelType w:val="hybridMultilevel"/>
    <w:tmpl w:val="1FCEAAEC"/>
    <w:lvl w:ilvl="0" w:tplc="FFFFFFFF">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5841368"/>
    <w:multiLevelType w:val="hybridMultilevel"/>
    <w:tmpl w:val="CB3A2B1C"/>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4983774D"/>
    <w:multiLevelType w:val="hybridMultilevel"/>
    <w:tmpl w:val="101A2D8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4B054462"/>
    <w:multiLevelType w:val="hybridMultilevel"/>
    <w:tmpl w:val="5BA2BE3A"/>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32" w15:restartNumberingAfterBreak="0">
    <w:nsid w:val="51207703"/>
    <w:multiLevelType w:val="hybridMultilevel"/>
    <w:tmpl w:val="E2E644EE"/>
    <w:lvl w:ilvl="0" w:tplc="307461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3761D4"/>
    <w:multiLevelType w:val="hybridMultilevel"/>
    <w:tmpl w:val="318A0A90"/>
    <w:lvl w:ilvl="0" w:tplc="1F428D96">
      <w:start w:val="3"/>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15:restartNumberingAfterBreak="0">
    <w:nsid w:val="5B7311D1"/>
    <w:multiLevelType w:val="hybridMultilevel"/>
    <w:tmpl w:val="29ECA6D6"/>
    <w:lvl w:ilvl="0" w:tplc="ED92AD26">
      <w:numFmt w:val="bullet"/>
      <w:lvlText w:val=""/>
      <w:lvlJc w:val="left"/>
      <w:pPr>
        <w:ind w:left="720" w:hanging="360"/>
      </w:pPr>
      <w:rPr>
        <w:rFonts w:ascii="Symbol" w:eastAsia="Times New Roman" w:hAnsi="Symbol" w:cstheme="minorHAnsi"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35" w15:restartNumberingAfterBreak="0">
    <w:nsid w:val="69472280"/>
    <w:multiLevelType w:val="hybridMultilevel"/>
    <w:tmpl w:val="894EF86E"/>
    <w:lvl w:ilvl="0" w:tplc="4F365234">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6" w15:restartNumberingAfterBreak="0">
    <w:nsid w:val="6AA62755"/>
    <w:multiLevelType w:val="hybridMultilevel"/>
    <w:tmpl w:val="EBBAF902"/>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7" w15:restartNumberingAfterBreak="0">
    <w:nsid w:val="6B5022CA"/>
    <w:multiLevelType w:val="multilevel"/>
    <w:tmpl w:val="3956205A"/>
    <w:lvl w:ilvl="0">
      <w:start w:val="1"/>
      <w:numFmt w:val="decimal"/>
      <w:pStyle w:val="Ttulo61"/>
      <w:lvlText w:val="%1."/>
      <w:lvlJc w:val="left"/>
      <w:pPr>
        <w:tabs>
          <w:tab w:val="num" w:pos="716"/>
        </w:tabs>
        <w:ind w:left="716" w:hanging="432"/>
      </w:pPr>
      <w:rPr>
        <w:rFonts w:hint="default"/>
      </w:rPr>
    </w:lvl>
    <w:lvl w:ilvl="1">
      <w:start w:val="1"/>
      <w:numFmt w:val="decimal"/>
      <w:lvlText w:val="%1.%2"/>
      <w:lvlJc w:val="left"/>
      <w:pPr>
        <w:tabs>
          <w:tab w:val="num" w:pos="718"/>
        </w:tabs>
        <w:ind w:left="718" w:hanging="576"/>
      </w:pPr>
      <w:rPr>
        <w:rFonts w:hint="default"/>
        <w:b/>
        <w:i w:val="0"/>
        <w:sz w:val="22"/>
        <w:szCs w:val="22"/>
      </w:rPr>
    </w:lvl>
    <w:lvl w:ilvl="2">
      <w:start w:val="1"/>
      <w:numFmt w:val="lowerLetter"/>
      <w:pStyle w:val="Ttulo31"/>
      <w:lvlText w:val="%3)"/>
      <w:lvlJc w:val="left"/>
      <w:pPr>
        <w:tabs>
          <w:tab w:val="num" w:pos="794"/>
        </w:tabs>
        <w:ind w:left="262" w:firstLine="611"/>
      </w:pPr>
      <w:rPr>
        <w:rFonts w:hint="default"/>
      </w:rPr>
    </w:lvl>
    <w:lvl w:ilvl="3">
      <w:start w:val="1"/>
      <w:numFmt w:val="none"/>
      <w:pStyle w:val="Ttulo41"/>
      <w:lvlText w:val=""/>
      <w:lvlJc w:val="left"/>
      <w:pPr>
        <w:tabs>
          <w:tab w:val="num" w:pos="318"/>
        </w:tabs>
        <w:ind w:left="318" w:firstLine="533"/>
      </w:pPr>
      <w:rPr>
        <w:rFonts w:hint="default"/>
      </w:rPr>
    </w:lvl>
    <w:lvl w:ilvl="4">
      <w:start w:val="1"/>
      <w:numFmt w:val="bullet"/>
      <w:pStyle w:val="Ttulo51"/>
      <w:lvlText w:val=""/>
      <w:lvlJc w:val="left"/>
      <w:pPr>
        <w:tabs>
          <w:tab w:val="num" w:pos="454"/>
        </w:tabs>
        <w:ind w:left="454" w:hanging="454"/>
      </w:pPr>
      <w:rPr>
        <w:rFonts w:ascii="Wingdings" w:hAnsi="Wingdings" w:hint="default"/>
      </w:rPr>
    </w:lvl>
    <w:lvl w:ilvl="5">
      <w:start w:val="1"/>
      <w:numFmt w:val="decimal"/>
      <w:pStyle w:val="Ttulo61"/>
      <w:lvlText w:val="%1.%2.%3.%4.%5.%6"/>
      <w:lvlJc w:val="left"/>
      <w:pPr>
        <w:tabs>
          <w:tab w:val="num" w:pos="1436"/>
        </w:tabs>
        <w:ind w:left="1436" w:hanging="1152"/>
      </w:pPr>
      <w:rPr>
        <w:rFonts w:hint="default"/>
      </w:rPr>
    </w:lvl>
    <w:lvl w:ilvl="6">
      <w:start w:val="1"/>
      <w:numFmt w:val="decimal"/>
      <w:pStyle w:val="Ttulo71"/>
      <w:lvlText w:val="%1.%2.%3.%4.%5.%6.%7"/>
      <w:lvlJc w:val="left"/>
      <w:pPr>
        <w:tabs>
          <w:tab w:val="num" w:pos="1580"/>
        </w:tabs>
        <w:ind w:left="1580" w:hanging="1296"/>
      </w:pPr>
      <w:rPr>
        <w:rFonts w:hint="default"/>
      </w:rPr>
    </w:lvl>
    <w:lvl w:ilvl="7">
      <w:start w:val="1"/>
      <w:numFmt w:val="decimal"/>
      <w:pStyle w:val="Ttulo71"/>
      <w:lvlText w:val="%1.%2.%3.%4.%5.%6.%7.%8"/>
      <w:lvlJc w:val="left"/>
      <w:pPr>
        <w:tabs>
          <w:tab w:val="num" w:pos="1724"/>
        </w:tabs>
        <w:ind w:left="1724" w:hanging="1440"/>
      </w:pPr>
      <w:rPr>
        <w:rFonts w:hint="default"/>
      </w:rPr>
    </w:lvl>
    <w:lvl w:ilvl="8">
      <w:start w:val="1"/>
      <w:numFmt w:val="decimal"/>
      <w:pStyle w:val="Ttulo91"/>
      <w:lvlText w:val="%1.%2.%3.%4.%5.%6.%7.%8.%9"/>
      <w:lvlJc w:val="left"/>
      <w:pPr>
        <w:tabs>
          <w:tab w:val="num" w:pos="1868"/>
        </w:tabs>
        <w:ind w:left="1868" w:hanging="1584"/>
      </w:pPr>
      <w:rPr>
        <w:rFonts w:hint="default"/>
      </w:rPr>
    </w:lvl>
  </w:abstractNum>
  <w:abstractNum w:abstractNumId="38" w15:restartNumberingAfterBreak="0">
    <w:nsid w:val="6B8A633C"/>
    <w:multiLevelType w:val="hybridMultilevel"/>
    <w:tmpl w:val="3588EE86"/>
    <w:lvl w:ilvl="0" w:tplc="97762EC2">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9" w15:restartNumberingAfterBreak="0">
    <w:nsid w:val="727669C2"/>
    <w:multiLevelType w:val="hybridMultilevel"/>
    <w:tmpl w:val="319A310E"/>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15:restartNumberingAfterBreak="0">
    <w:nsid w:val="74EB2E88"/>
    <w:multiLevelType w:val="hybridMultilevel"/>
    <w:tmpl w:val="240E7244"/>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1" w15:restartNumberingAfterBreak="0">
    <w:nsid w:val="75075D7D"/>
    <w:multiLevelType w:val="hybridMultilevel"/>
    <w:tmpl w:val="134250AC"/>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2" w15:restartNumberingAfterBreak="0">
    <w:nsid w:val="76920947"/>
    <w:multiLevelType w:val="hybridMultilevel"/>
    <w:tmpl w:val="EC38A146"/>
    <w:lvl w:ilvl="0" w:tplc="66B47BBC">
      <w:start w:val="1"/>
      <w:numFmt w:val="bullet"/>
      <w:lvlText w:val=""/>
      <w:lvlJc w:val="left"/>
      <w:pPr>
        <w:ind w:left="720" w:hanging="360"/>
      </w:pPr>
      <w:rPr>
        <w:rFonts w:ascii="Symbol" w:hAnsi="Symbol" w:hint="default"/>
        <w:color w:val="005BBB"/>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3" w15:restartNumberingAfterBreak="0">
    <w:nsid w:val="7F996050"/>
    <w:multiLevelType w:val="hybridMultilevel"/>
    <w:tmpl w:val="DFE6101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4" w15:restartNumberingAfterBreak="0">
    <w:nsid w:val="7FE009BA"/>
    <w:multiLevelType w:val="hybridMultilevel"/>
    <w:tmpl w:val="D5A22D6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16"/>
  </w:num>
  <w:num w:numId="5">
    <w:abstractNumId w:val="3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10"/>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0"/>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4"/>
  </w:num>
  <w:num w:numId="15">
    <w:abstractNumId w:val="6"/>
  </w:num>
  <w:num w:numId="16">
    <w:abstractNumId w:val="2"/>
  </w:num>
  <w:num w:numId="17">
    <w:abstractNumId w:val="12"/>
  </w:num>
  <w:num w:numId="18">
    <w:abstractNumId w:val="39"/>
  </w:num>
  <w:num w:numId="19">
    <w:abstractNumId w:val="20"/>
  </w:num>
  <w:num w:numId="20">
    <w:abstractNumId w:val="36"/>
  </w:num>
  <w:num w:numId="21">
    <w:abstractNumId w:val="9"/>
  </w:num>
  <w:num w:numId="22">
    <w:abstractNumId w:val="19"/>
  </w:num>
  <w:num w:numId="23">
    <w:abstractNumId w:val="18"/>
  </w:num>
  <w:num w:numId="24">
    <w:abstractNumId w:val="17"/>
  </w:num>
  <w:num w:numId="25">
    <w:abstractNumId w:val="1"/>
  </w:num>
  <w:num w:numId="26">
    <w:abstractNumId w:val="41"/>
  </w:num>
  <w:num w:numId="27">
    <w:abstractNumId w:val="27"/>
  </w:num>
  <w:num w:numId="28">
    <w:abstractNumId w:val="11"/>
  </w:num>
  <w:num w:numId="29">
    <w:abstractNumId w:val="29"/>
  </w:num>
  <w:num w:numId="30">
    <w:abstractNumId w:val="43"/>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40"/>
  </w:num>
  <w:num w:numId="35">
    <w:abstractNumId w:val="26"/>
  </w:num>
  <w:num w:numId="36">
    <w:abstractNumId w:val="44"/>
  </w:num>
  <w:num w:numId="37">
    <w:abstractNumId w:val="4"/>
  </w:num>
  <w:num w:numId="38">
    <w:abstractNumId w:val="38"/>
  </w:num>
  <w:num w:numId="39">
    <w:abstractNumId w:val="35"/>
  </w:num>
  <w:num w:numId="40">
    <w:abstractNumId w:val="3"/>
  </w:num>
  <w:num w:numId="41">
    <w:abstractNumId w:val="15"/>
  </w:num>
  <w:num w:numId="42">
    <w:abstractNumId w:val="0"/>
  </w:num>
  <w:num w:numId="43">
    <w:abstractNumId w:val="7"/>
  </w:num>
  <w:num w:numId="44">
    <w:abstractNumId w:val="25"/>
  </w:num>
  <w:num w:numId="45">
    <w:abstractNumId w:val="13"/>
  </w:num>
  <w:num w:numId="46">
    <w:abstractNumId w:val="8"/>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47"/>
    <w:rsid w:val="00011443"/>
    <w:rsid w:val="00014153"/>
    <w:rsid w:val="00014543"/>
    <w:rsid w:val="00025F09"/>
    <w:rsid w:val="0002796D"/>
    <w:rsid w:val="00036E95"/>
    <w:rsid w:val="000427EA"/>
    <w:rsid w:val="0004457B"/>
    <w:rsid w:val="0004695B"/>
    <w:rsid w:val="000519EA"/>
    <w:rsid w:val="000520DE"/>
    <w:rsid w:val="00055DFE"/>
    <w:rsid w:val="000561F6"/>
    <w:rsid w:val="0006036C"/>
    <w:rsid w:val="000607D8"/>
    <w:rsid w:val="00063FDD"/>
    <w:rsid w:val="000678A3"/>
    <w:rsid w:val="00075249"/>
    <w:rsid w:val="00076182"/>
    <w:rsid w:val="00080A5C"/>
    <w:rsid w:val="0008406C"/>
    <w:rsid w:val="00085B1F"/>
    <w:rsid w:val="000907F0"/>
    <w:rsid w:val="0009252E"/>
    <w:rsid w:val="000928FB"/>
    <w:rsid w:val="000934BE"/>
    <w:rsid w:val="000A04ED"/>
    <w:rsid w:val="000A2AA0"/>
    <w:rsid w:val="000A3B38"/>
    <w:rsid w:val="000B162A"/>
    <w:rsid w:val="000C2505"/>
    <w:rsid w:val="000C50A8"/>
    <w:rsid w:val="000C52D6"/>
    <w:rsid w:val="000D1908"/>
    <w:rsid w:val="000D1CA8"/>
    <w:rsid w:val="000F3CF3"/>
    <w:rsid w:val="00100B68"/>
    <w:rsid w:val="0010161A"/>
    <w:rsid w:val="00101CEE"/>
    <w:rsid w:val="0010286F"/>
    <w:rsid w:val="00104751"/>
    <w:rsid w:val="00104DF6"/>
    <w:rsid w:val="00106DDF"/>
    <w:rsid w:val="00107731"/>
    <w:rsid w:val="00115D87"/>
    <w:rsid w:val="00120846"/>
    <w:rsid w:val="0012293F"/>
    <w:rsid w:val="00123950"/>
    <w:rsid w:val="00134111"/>
    <w:rsid w:val="00134A5A"/>
    <w:rsid w:val="00136A91"/>
    <w:rsid w:val="001409C1"/>
    <w:rsid w:val="00150C73"/>
    <w:rsid w:val="001514B4"/>
    <w:rsid w:val="001548C7"/>
    <w:rsid w:val="00160487"/>
    <w:rsid w:val="0016538E"/>
    <w:rsid w:val="00167151"/>
    <w:rsid w:val="001742ED"/>
    <w:rsid w:val="00174F5F"/>
    <w:rsid w:val="00175049"/>
    <w:rsid w:val="0017509E"/>
    <w:rsid w:val="00181AC5"/>
    <w:rsid w:val="001844C2"/>
    <w:rsid w:val="00184F25"/>
    <w:rsid w:val="00187058"/>
    <w:rsid w:val="00192F23"/>
    <w:rsid w:val="0019603A"/>
    <w:rsid w:val="00197B06"/>
    <w:rsid w:val="001A04D8"/>
    <w:rsid w:val="001A4CB1"/>
    <w:rsid w:val="001A4D8E"/>
    <w:rsid w:val="001A5BCA"/>
    <w:rsid w:val="001B06BE"/>
    <w:rsid w:val="001B1302"/>
    <w:rsid w:val="001B3E29"/>
    <w:rsid w:val="001B6950"/>
    <w:rsid w:val="001C2BCE"/>
    <w:rsid w:val="001D2BC5"/>
    <w:rsid w:val="001D56F7"/>
    <w:rsid w:val="001D64AF"/>
    <w:rsid w:val="001E31DC"/>
    <w:rsid w:val="001E4CF7"/>
    <w:rsid w:val="001E51B9"/>
    <w:rsid w:val="001F6790"/>
    <w:rsid w:val="00211BFA"/>
    <w:rsid w:val="00221170"/>
    <w:rsid w:val="00225441"/>
    <w:rsid w:val="00247629"/>
    <w:rsid w:val="00250FF5"/>
    <w:rsid w:val="0025427E"/>
    <w:rsid w:val="00254DCD"/>
    <w:rsid w:val="00255C36"/>
    <w:rsid w:val="00257A56"/>
    <w:rsid w:val="002674D3"/>
    <w:rsid w:val="0027104E"/>
    <w:rsid w:val="002732DE"/>
    <w:rsid w:val="00273E10"/>
    <w:rsid w:val="00291E8D"/>
    <w:rsid w:val="002A0E04"/>
    <w:rsid w:val="002A4959"/>
    <w:rsid w:val="002A4FE0"/>
    <w:rsid w:val="002A5471"/>
    <w:rsid w:val="002A7CFF"/>
    <w:rsid w:val="002B09F2"/>
    <w:rsid w:val="002B2022"/>
    <w:rsid w:val="002B33BC"/>
    <w:rsid w:val="002B39AE"/>
    <w:rsid w:val="002B4163"/>
    <w:rsid w:val="002C007E"/>
    <w:rsid w:val="002C071A"/>
    <w:rsid w:val="002C10C9"/>
    <w:rsid w:val="002C4AFD"/>
    <w:rsid w:val="002D2162"/>
    <w:rsid w:val="002D2466"/>
    <w:rsid w:val="002D5175"/>
    <w:rsid w:val="002D654A"/>
    <w:rsid w:val="002E1C85"/>
    <w:rsid w:val="002F0F38"/>
    <w:rsid w:val="002F74C7"/>
    <w:rsid w:val="002F7AB0"/>
    <w:rsid w:val="003022F2"/>
    <w:rsid w:val="00303821"/>
    <w:rsid w:val="00304158"/>
    <w:rsid w:val="003072DC"/>
    <w:rsid w:val="0031203F"/>
    <w:rsid w:val="00321C90"/>
    <w:rsid w:val="0032336B"/>
    <w:rsid w:val="00326062"/>
    <w:rsid w:val="003301CB"/>
    <w:rsid w:val="00335657"/>
    <w:rsid w:val="00335B44"/>
    <w:rsid w:val="003430F7"/>
    <w:rsid w:val="003452FE"/>
    <w:rsid w:val="00345538"/>
    <w:rsid w:val="003506B2"/>
    <w:rsid w:val="00351F0F"/>
    <w:rsid w:val="00361CCB"/>
    <w:rsid w:val="00366507"/>
    <w:rsid w:val="003726C4"/>
    <w:rsid w:val="003728D2"/>
    <w:rsid w:val="0037426E"/>
    <w:rsid w:val="0037551A"/>
    <w:rsid w:val="0037746A"/>
    <w:rsid w:val="00382265"/>
    <w:rsid w:val="00383441"/>
    <w:rsid w:val="0038706F"/>
    <w:rsid w:val="003908CD"/>
    <w:rsid w:val="00393DFB"/>
    <w:rsid w:val="00394970"/>
    <w:rsid w:val="003A113A"/>
    <w:rsid w:val="003A206E"/>
    <w:rsid w:val="003A2BC1"/>
    <w:rsid w:val="003A5D86"/>
    <w:rsid w:val="003A6154"/>
    <w:rsid w:val="003C3F39"/>
    <w:rsid w:val="003C4B76"/>
    <w:rsid w:val="003C6808"/>
    <w:rsid w:val="003E545F"/>
    <w:rsid w:val="003E54BC"/>
    <w:rsid w:val="003E772F"/>
    <w:rsid w:val="003F1EBA"/>
    <w:rsid w:val="003F355A"/>
    <w:rsid w:val="003F7EE7"/>
    <w:rsid w:val="00407229"/>
    <w:rsid w:val="004107A7"/>
    <w:rsid w:val="00410983"/>
    <w:rsid w:val="00412A6C"/>
    <w:rsid w:val="00414828"/>
    <w:rsid w:val="00416DBC"/>
    <w:rsid w:val="00420C77"/>
    <w:rsid w:val="00421B46"/>
    <w:rsid w:val="00425317"/>
    <w:rsid w:val="00427604"/>
    <w:rsid w:val="00427D8B"/>
    <w:rsid w:val="00432764"/>
    <w:rsid w:val="00434D73"/>
    <w:rsid w:val="004410DF"/>
    <w:rsid w:val="004457C7"/>
    <w:rsid w:val="00450983"/>
    <w:rsid w:val="00453467"/>
    <w:rsid w:val="0045527B"/>
    <w:rsid w:val="00455B1A"/>
    <w:rsid w:val="0045746F"/>
    <w:rsid w:val="00464306"/>
    <w:rsid w:val="00466650"/>
    <w:rsid w:val="004728E7"/>
    <w:rsid w:val="0047375A"/>
    <w:rsid w:val="0047635B"/>
    <w:rsid w:val="0048162D"/>
    <w:rsid w:val="0048402B"/>
    <w:rsid w:val="00496B88"/>
    <w:rsid w:val="004A7A74"/>
    <w:rsid w:val="004B11F0"/>
    <w:rsid w:val="004C37C8"/>
    <w:rsid w:val="004C46E6"/>
    <w:rsid w:val="004D0B49"/>
    <w:rsid w:val="004D5D2C"/>
    <w:rsid w:val="004D6AF3"/>
    <w:rsid w:val="004E08F3"/>
    <w:rsid w:val="004E1A64"/>
    <w:rsid w:val="004E2EE3"/>
    <w:rsid w:val="004E5F99"/>
    <w:rsid w:val="004F25A8"/>
    <w:rsid w:val="004F5849"/>
    <w:rsid w:val="004F5FBB"/>
    <w:rsid w:val="004F60BF"/>
    <w:rsid w:val="00505DBB"/>
    <w:rsid w:val="005064A2"/>
    <w:rsid w:val="005106C2"/>
    <w:rsid w:val="00514A58"/>
    <w:rsid w:val="00515A30"/>
    <w:rsid w:val="00515B1A"/>
    <w:rsid w:val="00522ECB"/>
    <w:rsid w:val="0052533E"/>
    <w:rsid w:val="005266B6"/>
    <w:rsid w:val="0052722F"/>
    <w:rsid w:val="00532CDC"/>
    <w:rsid w:val="0053505E"/>
    <w:rsid w:val="0053634C"/>
    <w:rsid w:val="00540257"/>
    <w:rsid w:val="00543F8D"/>
    <w:rsid w:val="0054632E"/>
    <w:rsid w:val="00547466"/>
    <w:rsid w:val="00550934"/>
    <w:rsid w:val="005510FB"/>
    <w:rsid w:val="0055236A"/>
    <w:rsid w:val="00552D9E"/>
    <w:rsid w:val="00552FAC"/>
    <w:rsid w:val="00553763"/>
    <w:rsid w:val="005552BB"/>
    <w:rsid w:val="005558C7"/>
    <w:rsid w:val="00556A40"/>
    <w:rsid w:val="0056089B"/>
    <w:rsid w:val="00561276"/>
    <w:rsid w:val="005616AA"/>
    <w:rsid w:val="0056227C"/>
    <w:rsid w:val="00564213"/>
    <w:rsid w:val="005655C4"/>
    <w:rsid w:val="0057511E"/>
    <w:rsid w:val="00593C2F"/>
    <w:rsid w:val="005A00A4"/>
    <w:rsid w:val="005A022F"/>
    <w:rsid w:val="005A15F8"/>
    <w:rsid w:val="005A17FE"/>
    <w:rsid w:val="005A3024"/>
    <w:rsid w:val="005A414E"/>
    <w:rsid w:val="005A41FC"/>
    <w:rsid w:val="005A5907"/>
    <w:rsid w:val="005A5A97"/>
    <w:rsid w:val="005B0C68"/>
    <w:rsid w:val="005B277E"/>
    <w:rsid w:val="005B6F1B"/>
    <w:rsid w:val="005B7220"/>
    <w:rsid w:val="005B7AC8"/>
    <w:rsid w:val="005C3C10"/>
    <w:rsid w:val="005C4BB2"/>
    <w:rsid w:val="005C523C"/>
    <w:rsid w:val="005D03C3"/>
    <w:rsid w:val="005D494D"/>
    <w:rsid w:val="005D4F90"/>
    <w:rsid w:val="005D5EA6"/>
    <w:rsid w:val="005E35C0"/>
    <w:rsid w:val="005E3972"/>
    <w:rsid w:val="005F0215"/>
    <w:rsid w:val="005F2EAF"/>
    <w:rsid w:val="005F6360"/>
    <w:rsid w:val="00601034"/>
    <w:rsid w:val="006037FF"/>
    <w:rsid w:val="00604F84"/>
    <w:rsid w:val="006073FE"/>
    <w:rsid w:val="00610AD6"/>
    <w:rsid w:val="006113C6"/>
    <w:rsid w:val="00613D77"/>
    <w:rsid w:val="00614498"/>
    <w:rsid w:val="00616257"/>
    <w:rsid w:val="00620A80"/>
    <w:rsid w:val="0063153B"/>
    <w:rsid w:val="00637E0A"/>
    <w:rsid w:val="00642288"/>
    <w:rsid w:val="00644EC8"/>
    <w:rsid w:val="00645CAE"/>
    <w:rsid w:val="00652912"/>
    <w:rsid w:val="00657289"/>
    <w:rsid w:val="00661045"/>
    <w:rsid w:val="0066154F"/>
    <w:rsid w:val="00661641"/>
    <w:rsid w:val="006619D8"/>
    <w:rsid w:val="00664642"/>
    <w:rsid w:val="00685CDD"/>
    <w:rsid w:val="00687FCA"/>
    <w:rsid w:val="006903A5"/>
    <w:rsid w:val="0069435D"/>
    <w:rsid w:val="00697087"/>
    <w:rsid w:val="00697F21"/>
    <w:rsid w:val="006A034D"/>
    <w:rsid w:val="006A15BA"/>
    <w:rsid w:val="006A19C0"/>
    <w:rsid w:val="006A4CA4"/>
    <w:rsid w:val="006A76FC"/>
    <w:rsid w:val="006B0829"/>
    <w:rsid w:val="006B26BE"/>
    <w:rsid w:val="006B368B"/>
    <w:rsid w:val="006B376A"/>
    <w:rsid w:val="006C01F2"/>
    <w:rsid w:val="006C26F5"/>
    <w:rsid w:val="006C5F09"/>
    <w:rsid w:val="006D04B5"/>
    <w:rsid w:val="006D499D"/>
    <w:rsid w:val="006E011C"/>
    <w:rsid w:val="006E0527"/>
    <w:rsid w:val="006E065B"/>
    <w:rsid w:val="006E08C5"/>
    <w:rsid w:val="006E2881"/>
    <w:rsid w:val="006E2CE9"/>
    <w:rsid w:val="006E36D4"/>
    <w:rsid w:val="006E54B2"/>
    <w:rsid w:val="006E6347"/>
    <w:rsid w:val="006F5EA3"/>
    <w:rsid w:val="00703D79"/>
    <w:rsid w:val="00704E86"/>
    <w:rsid w:val="00706553"/>
    <w:rsid w:val="00706AFA"/>
    <w:rsid w:val="007127B3"/>
    <w:rsid w:val="0071707F"/>
    <w:rsid w:val="00726D39"/>
    <w:rsid w:val="00742667"/>
    <w:rsid w:val="00742E66"/>
    <w:rsid w:val="00742EDE"/>
    <w:rsid w:val="00746EDB"/>
    <w:rsid w:val="007549A0"/>
    <w:rsid w:val="00755C84"/>
    <w:rsid w:val="00755F56"/>
    <w:rsid w:val="007576B1"/>
    <w:rsid w:val="007623E6"/>
    <w:rsid w:val="0076404E"/>
    <w:rsid w:val="00767EC3"/>
    <w:rsid w:val="00772444"/>
    <w:rsid w:val="00780289"/>
    <w:rsid w:val="00780AA9"/>
    <w:rsid w:val="00781628"/>
    <w:rsid w:val="00784112"/>
    <w:rsid w:val="007919BE"/>
    <w:rsid w:val="00796987"/>
    <w:rsid w:val="007A117E"/>
    <w:rsid w:val="007A28E0"/>
    <w:rsid w:val="007A5D09"/>
    <w:rsid w:val="007B44D5"/>
    <w:rsid w:val="007B726C"/>
    <w:rsid w:val="007B7F49"/>
    <w:rsid w:val="007C2D66"/>
    <w:rsid w:val="007C4F64"/>
    <w:rsid w:val="007D03CF"/>
    <w:rsid w:val="007D7704"/>
    <w:rsid w:val="007E0EDD"/>
    <w:rsid w:val="007E1CD8"/>
    <w:rsid w:val="007F0AC6"/>
    <w:rsid w:val="007F3E52"/>
    <w:rsid w:val="007F49D2"/>
    <w:rsid w:val="007F558C"/>
    <w:rsid w:val="00801E4C"/>
    <w:rsid w:val="0080288B"/>
    <w:rsid w:val="00804087"/>
    <w:rsid w:val="0081109E"/>
    <w:rsid w:val="00811ADA"/>
    <w:rsid w:val="008131AD"/>
    <w:rsid w:val="008227FC"/>
    <w:rsid w:val="00822E7D"/>
    <w:rsid w:val="0082586C"/>
    <w:rsid w:val="00825AAA"/>
    <w:rsid w:val="0083103E"/>
    <w:rsid w:val="00835018"/>
    <w:rsid w:val="0084060A"/>
    <w:rsid w:val="00840844"/>
    <w:rsid w:val="0084344A"/>
    <w:rsid w:val="008467FC"/>
    <w:rsid w:val="00854A5B"/>
    <w:rsid w:val="008560EE"/>
    <w:rsid w:val="00861F91"/>
    <w:rsid w:val="00865322"/>
    <w:rsid w:val="00874177"/>
    <w:rsid w:val="00874489"/>
    <w:rsid w:val="0088303A"/>
    <w:rsid w:val="008856A1"/>
    <w:rsid w:val="00885C1A"/>
    <w:rsid w:val="00890C2F"/>
    <w:rsid w:val="00890DD4"/>
    <w:rsid w:val="00890EF7"/>
    <w:rsid w:val="008953BF"/>
    <w:rsid w:val="00897322"/>
    <w:rsid w:val="008A2218"/>
    <w:rsid w:val="008A24B1"/>
    <w:rsid w:val="008A6637"/>
    <w:rsid w:val="008A67F4"/>
    <w:rsid w:val="008B0660"/>
    <w:rsid w:val="008B2045"/>
    <w:rsid w:val="008B3D53"/>
    <w:rsid w:val="008B3EAA"/>
    <w:rsid w:val="008B45FD"/>
    <w:rsid w:val="008B58E6"/>
    <w:rsid w:val="008C029A"/>
    <w:rsid w:val="008C50DD"/>
    <w:rsid w:val="008C7A66"/>
    <w:rsid w:val="008D5BD9"/>
    <w:rsid w:val="008E2680"/>
    <w:rsid w:val="008F0FBA"/>
    <w:rsid w:val="008F58B1"/>
    <w:rsid w:val="008F5C55"/>
    <w:rsid w:val="00901E3C"/>
    <w:rsid w:val="0090300E"/>
    <w:rsid w:val="00906E9A"/>
    <w:rsid w:val="0090757F"/>
    <w:rsid w:val="00926436"/>
    <w:rsid w:val="00931142"/>
    <w:rsid w:val="009365DF"/>
    <w:rsid w:val="009403BE"/>
    <w:rsid w:val="0094044A"/>
    <w:rsid w:val="00940B34"/>
    <w:rsid w:val="00944151"/>
    <w:rsid w:val="00944C44"/>
    <w:rsid w:val="0094501B"/>
    <w:rsid w:val="009460C0"/>
    <w:rsid w:val="00950BDE"/>
    <w:rsid w:val="0095446A"/>
    <w:rsid w:val="00954ED0"/>
    <w:rsid w:val="00955A12"/>
    <w:rsid w:val="0096389B"/>
    <w:rsid w:val="00965DA1"/>
    <w:rsid w:val="00966C18"/>
    <w:rsid w:val="00972114"/>
    <w:rsid w:val="00974845"/>
    <w:rsid w:val="009752F3"/>
    <w:rsid w:val="009821DB"/>
    <w:rsid w:val="009821E3"/>
    <w:rsid w:val="00986F11"/>
    <w:rsid w:val="009916C9"/>
    <w:rsid w:val="009917F2"/>
    <w:rsid w:val="00992B6B"/>
    <w:rsid w:val="009A20AA"/>
    <w:rsid w:val="009A63FA"/>
    <w:rsid w:val="009A736E"/>
    <w:rsid w:val="009B297B"/>
    <w:rsid w:val="009B4B0D"/>
    <w:rsid w:val="009B4D74"/>
    <w:rsid w:val="009B518A"/>
    <w:rsid w:val="009B6342"/>
    <w:rsid w:val="009B6F76"/>
    <w:rsid w:val="009B76F6"/>
    <w:rsid w:val="009C08F2"/>
    <w:rsid w:val="009C44B5"/>
    <w:rsid w:val="009D474D"/>
    <w:rsid w:val="009D5A91"/>
    <w:rsid w:val="009E05CA"/>
    <w:rsid w:val="009E1780"/>
    <w:rsid w:val="009E1C7C"/>
    <w:rsid w:val="009E1E95"/>
    <w:rsid w:val="009E361E"/>
    <w:rsid w:val="009E3BA0"/>
    <w:rsid w:val="009F156F"/>
    <w:rsid w:val="009F7385"/>
    <w:rsid w:val="00A03023"/>
    <w:rsid w:val="00A05C18"/>
    <w:rsid w:val="00A1015C"/>
    <w:rsid w:val="00A102FC"/>
    <w:rsid w:val="00A153AB"/>
    <w:rsid w:val="00A177F8"/>
    <w:rsid w:val="00A17FB0"/>
    <w:rsid w:val="00A20E93"/>
    <w:rsid w:val="00A23420"/>
    <w:rsid w:val="00A23499"/>
    <w:rsid w:val="00A30E26"/>
    <w:rsid w:val="00A31B2E"/>
    <w:rsid w:val="00A31CE8"/>
    <w:rsid w:val="00A345EF"/>
    <w:rsid w:val="00A34F24"/>
    <w:rsid w:val="00A3748D"/>
    <w:rsid w:val="00A460D2"/>
    <w:rsid w:val="00A508B6"/>
    <w:rsid w:val="00A50C0F"/>
    <w:rsid w:val="00A542D9"/>
    <w:rsid w:val="00A5647E"/>
    <w:rsid w:val="00A571FD"/>
    <w:rsid w:val="00A57BEB"/>
    <w:rsid w:val="00A634D4"/>
    <w:rsid w:val="00A63CBA"/>
    <w:rsid w:val="00A6488E"/>
    <w:rsid w:val="00A670EA"/>
    <w:rsid w:val="00A7275A"/>
    <w:rsid w:val="00A76333"/>
    <w:rsid w:val="00A763D7"/>
    <w:rsid w:val="00A83CC2"/>
    <w:rsid w:val="00A9097E"/>
    <w:rsid w:val="00A91B0F"/>
    <w:rsid w:val="00A94708"/>
    <w:rsid w:val="00AB03AC"/>
    <w:rsid w:val="00AB69B2"/>
    <w:rsid w:val="00AB7891"/>
    <w:rsid w:val="00AC4FEB"/>
    <w:rsid w:val="00AD3D47"/>
    <w:rsid w:val="00AD3E39"/>
    <w:rsid w:val="00AD45B5"/>
    <w:rsid w:val="00AD56E8"/>
    <w:rsid w:val="00AD57A6"/>
    <w:rsid w:val="00AD6F20"/>
    <w:rsid w:val="00AE041C"/>
    <w:rsid w:val="00AE0A3B"/>
    <w:rsid w:val="00AE5972"/>
    <w:rsid w:val="00AF195F"/>
    <w:rsid w:val="00AF3AC2"/>
    <w:rsid w:val="00AF61F0"/>
    <w:rsid w:val="00B0297B"/>
    <w:rsid w:val="00B02CE5"/>
    <w:rsid w:val="00B11E57"/>
    <w:rsid w:val="00B13D47"/>
    <w:rsid w:val="00B27455"/>
    <w:rsid w:val="00B341B0"/>
    <w:rsid w:val="00B34283"/>
    <w:rsid w:val="00B375B7"/>
    <w:rsid w:val="00B4447E"/>
    <w:rsid w:val="00B452A6"/>
    <w:rsid w:val="00B561F6"/>
    <w:rsid w:val="00B60F69"/>
    <w:rsid w:val="00B633A7"/>
    <w:rsid w:val="00B66FA8"/>
    <w:rsid w:val="00B70229"/>
    <w:rsid w:val="00B702B3"/>
    <w:rsid w:val="00B76CC1"/>
    <w:rsid w:val="00B81EF7"/>
    <w:rsid w:val="00B83D4C"/>
    <w:rsid w:val="00B8563C"/>
    <w:rsid w:val="00B876AD"/>
    <w:rsid w:val="00B9034F"/>
    <w:rsid w:val="00B9426B"/>
    <w:rsid w:val="00B961DB"/>
    <w:rsid w:val="00BA134D"/>
    <w:rsid w:val="00BA2A1A"/>
    <w:rsid w:val="00BB7BE7"/>
    <w:rsid w:val="00BC0345"/>
    <w:rsid w:val="00BC38F1"/>
    <w:rsid w:val="00BC5BCD"/>
    <w:rsid w:val="00BE211F"/>
    <w:rsid w:val="00BE4E7C"/>
    <w:rsid w:val="00BE617A"/>
    <w:rsid w:val="00BE73EC"/>
    <w:rsid w:val="00C14185"/>
    <w:rsid w:val="00C1436E"/>
    <w:rsid w:val="00C16FF4"/>
    <w:rsid w:val="00C244CB"/>
    <w:rsid w:val="00C2480A"/>
    <w:rsid w:val="00C2605D"/>
    <w:rsid w:val="00C2621F"/>
    <w:rsid w:val="00C2766F"/>
    <w:rsid w:val="00C305A2"/>
    <w:rsid w:val="00C3223A"/>
    <w:rsid w:val="00C353E0"/>
    <w:rsid w:val="00C35597"/>
    <w:rsid w:val="00C41189"/>
    <w:rsid w:val="00C41333"/>
    <w:rsid w:val="00C4134A"/>
    <w:rsid w:val="00C41984"/>
    <w:rsid w:val="00C45146"/>
    <w:rsid w:val="00C51C78"/>
    <w:rsid w:val="00C52F3D"/>
    <w:rsid w:val="00C542EE"/>
    <w:rsid w:val="00C544AC"/>
    <w:rsid w:val="00C54B47"/>
    <w:rsid w:val="00C56226"/>
    <w:rsid w:val="00C5697B"/>
    <w:rsid w:val="00C56B8D"/>
    <w:rsid w:val="00C60529"/>
    <w:rsid w:val="00C6207D"/>
    <w:rsid w:val="00C62C2E"/>
    <w:rsid w:val="00C6648C"/>
    <w:rsid w:val="00C6659D"/>
    <w:rsid w:val="00C704BA"/>
    <w:rsid w:val="00C72A16"/>
    <w:rsid w:val="00C72DEC"/>
    <w:rsid w:val="00C8299A"/>
    <w:rsid w:val="00C8381C"/>
    <w:rsid w:val="00C93975"/>
    <w:rsid w:val="00CA1967"/>
    <w:rsid w:val="00CA2E97"/>
    <w:rsid w:val="00CA3BB4"/>
    <w:rsid w:val="00CA6FAE"/>
    <w:rsid w:val="00CA7B89"/>
    <w:rsid w:val="00CB0F48"/>
    <w:rsid w:val="00CB1A23"/>
    <w:rsid w:val="00CB3F9A"/>
    <w:rsid w:val="00CB4A00"/>
    <w:rsid w:val="00CB6784"/>
    <w:rsid w:val="00CD1F09"/>
    <w:rsid w:val="00CD4631"/>
    <w:rsid w:val="00CD763D"/>
    <w:rsid w:val="00CE3BD7"/>
    <w:rsid w:val="00CF1075"/>
    <w:rsid w:val="00CF15A2"/>
    <w:rsid w:val="00CF1C7D"/>
    <w:rsid w:val="00CF6D71"/>
    <w:rsid w:val="00CF7D75"/>
    <w:rsid w:val="00D005B6"/>
    <w:rsid w:val="00D016FF"/>
    <w:rsid w:val="00D031E4"/>
    <w:rsid w:val="00D04309"/>
    <w:rsid w:val="00D057FC"/>
    <w:rsid w:val="00D07C96"/>
    <w:rsid w:val="00D1449B"/>
    <w:rsid w:val="00D202BA"/>
    <w:rsid w:val="00D20A15"/>
    <w:rsid w:val="00D23E40"/>
    <w:rsid w:val="00D300A5"/>
    <w:rsid w:val="00D30BF5"/>
    <w:rsid w:val="00D34178"/>
    <w:rsid w:val="00D47988"/>
    <w:rsid w:val="00D51134"/>
    <w:rsid w:val="00D5147A"/>
    <w:rsid w:val="00D52181"/>
    <w:rsid w:val="00D547FA"/>
    <w:rsid w:val="00D56A72"/>
    <w:rsid w:val="00D56CCE"/>
    <w:rsid w:val="00D57087"/>
    <w:rsid w:val="00D76FC6"/>
    <w:rsid w:val="00D84A4E"/>
    <w:rsid w:val="00D8508C"/>
    <w:rsid w:val="00D852A6"/>
    <w:rsid w:val="00D924C4"/>
    <w:rsid w:val="00D9538B"/>
    <w:rsid w:val="00D95921"/>
    <w:rsid w:val="00D95E86"/>
    <w:rsid w:val="00DA3AD1"/>
    <w:rsid w:val="00DB6DE6"/>
    <w:rsid w:val="00DC0F14"/>
    <w:rsid w:val="00DC2D4D"/>
    <w:rsid w:val="00DC5F1F"/>
    <w:rsid w:val="00DD0398"/>
    <w:rsid w:val="00DD1D33"/>
    <w:rsid w:val="00DD4E53"/>
    <w:rsid w:val="00DD5A60"/>
    <w:rsid w:val="00DE0DC2"/>
    <w:rsid w:val="00DE31C0"/>
    <w:rsid w:val="00DE4CAF"/>
    <w:rsid w:val="00DE616E"/>
    <w:rsid w:val="00DF331F"/>
    <w:rsid w:val="00DF381C"/>
    <w:rsid w:val="00E00778"/>
    <w:rsid w:val="00E0263C"/>
    <w:rsid w:val="00E038FA"/>
    <w:rsid w:val="00E0457E"/>
    <w:rsid w:val="00E11CBE"/>
    <w:rsid w:val="00E124F8"/>
    <w:rsid w:val="00E156CD"/>
    <w:rsid w:val="00E1709B"/>
    <w:rsid w:val="00E17ECB"/>
    <w:rsid w:val="00E20BD4"/>
    <w:rsid w:val="00E278F1"/>
    <w:rsid w:val="00E33B8F"/>
    <w:rsid w:val="00E359EB"/>
    <w:rsid w:val="00E35B62"/>
    <w:rsid w:val="00E36C64"/>
    <w:rsid w:val="00E406C0"/>
    <w:rsid w:val="00E4085C"/>
    <w:rsid w:val="00E42C09"/>
    <w:rsid w:val="00E42C34"/>
    <w:rsid w:val="00E458E7"/>
    <w:rsid w:val="00E4756D"/>
    <w:rsid w:val="00E47CEE"/>
    <w:rsid w:val="00E47D2B"/>
    <w:rsid w:val="00E52D59"/>
    <w:rsid w:val="00E57A72"/>
    <w:rsid w:val="00E57D6B"/>
    <w:rsid w:val="00E61748"/>
    <w:rsid w:val="00E64A18"/>
    <w:rsid w:val="00E64F03"/>
    <w:rsid w:val="00E66FAF"/>
    <w:rsid w:val="00E72F3F"/>
    <w:rsid w:val="00E751EC"/>
    <w:rsid w:val="00E80471"/>
    <w:rsid w:val="00E80A6F"/>
    <w:rsid w:val="00E818E9"/>
    <w:rsid w:val="00E8303A"/>
    <w:rsid w:val="00E95904"/>
    <w:rsid w:val="00EA15B7"/>
    <w:rsid w:val="00EA3296"/>
    <w:rsid w:val="00EA50ED"/>
    <w:rsid w:val="00EB229A"/>
    <w:rsid w:val="00EB629C"/>
    <w:rsid w:val="00EB652F"/>
    <w:rsid w:val="00EB7B74"/>
    <w:rsid w:val="00EC227D"/>
    <w:rsid w:val="00EC5232"/>
    <w:rsid w:val="00EC52CA"/>
    <w:rsid w:val="00EC598A"/>
    <w:rsid w:val="00ED10F8"/>
    <w:rsid w:val="00EE0FBD"/>
    <w:rsid w:val="00EE37F9"/>
    <w:rsid w:val="00EE59B2"/>
    <w:rsid w:val="00EF4658"/>
    <w:rsid w:val="00EF5C4E"/>
    <w:rsid w:val="00F015D8"/>
    <w:rsid w:val="00F05EDF"/>
    <w:rsid w:val="00F06632"/>
    <w:rsid w:val="00F10433"/>
    <w:rsid w:val="00F211D2"/>
    <w:rsid w:val="00F23A5D"/>
    <w:rsid w:val="00F245F0"/>
    <w:rsid w:val="00F2506B"/>
    <w:rsid w:val="00F2647C"/>
    <w:rsid w:val="00F31794"/>
    <w:rsid w:val="00F36229"/>
    <w:rsid w:val="00F3749F"/>
    <w:rsid w:val="00F40805"/>
    <w:rsid w:val="00F40C95"/>
    <w:rsid w:val="00F4201B"/>
    <w:rsid w:val="00F44E16"/>
    <w:rsid w:val="00F52372"/>
    <w:rsid w:val="00F604A8"/>
    <w:rsid w:val="00F62A85"/>
    <w:rsid w:val="00F65F5D"/>
    <w:rsid w:val="00F70B62"/>
    <w:rsid w:val="00F71A58"/>
    <w:rsid w:val="00F74400"/>
    <w:rsid w:val="00F80FBB"/>
    <w:rsid w:val="00F821BC"/>
    <w:rsid w:val="00F91887"/>
    <w:rsid w:val="00F95AD4"/>
    <w:rsid w:val="00F965BB"/>
    <w:rsid w:val="00F97A53"/>
    <w:rsid w:val="00FA512F"/>
    <w:rsid w:val="00FB0750"/>
    <w:rsid w:val="00FB4149"/>
    <w:rsid w:val="00FB4529"/>
    <w:rsid w:val="00FB695D"/>
    <w:rsid w:val="00FB7B9D"/>
    <w:rsid w:val="00FC1644"/>
    <w:rsid w:val="00FC1713"/>
    <w:rsid w:val="00FC1A5F"/>
    <w:rsid w:val="00FC53C6"/>
    <w:rsid w:val="00FC77E9"/>
    <w:rsid w:val="00FC77FE"/>
    <w:rsid w:val="00FD2FE4"/>
    <w:rsid w:val="00FD3D78"/>
    <w:rsid w:val="00FD3F7D"/>
    <w:rsid w:val="00FD44FD"/>
    <w:rsid w:val="00FE307A"/>
    <w:rsid w:val="00FE6AD2"/>
    <w:rsid w:val="00FF2404"/>
    <w:rsid w:val="00FF2B99"/>
    <w:rsid w:val="00FF599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72B07A"/>
  <w15:docId w15:val="{F2D6B6AF-F833-427A-8FB7-7E725E86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pPr>
        <w:spacing w:after="160" w:line="360"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AD6"/>
    <w:rPr>
      <w:sz w:val="24"/>
      <w:szCs w:val="24"/>
    </w:rPr>
  </w:style>
  <w:style w:type="paragraph" w:styleId="Ttulo1">
    <w:name w:val="heading 1"/>
    <w:basedOn w:val="Normal"/>
    <w:next w:val="Normal"/>
    <w:link w:val="Ttulo1Carter"/>
    <w:qFormat/>
    <w:rsid w:val="004816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ter"/>
    <w:uiPriority w:val="9"/>
    <w:unhideWhenUsed/>
    <w:qFormat/>
    <w:rsid w:val="00192F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ter"/>
    <w:qFormat/>
    <w:rsid w:val="00192F23"/>
    <w:pPr>
      <w:keepNext/>
      <w:keepLines/>
      <w:spacing w:before="40" w:after="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ter"/>
    <w:qFormat/>
    <w:rsid w:val="00192F23"/>
    <w:pPr>
      <w:keepNext/>
      <w:spacing w:before="60" w:after="0" w:line="480" w:lineRule="auto"/>
      <w:jc w:val="center"/>
      <w:outlineLvl w:val="3"/>
    </w:pPr>
    <w:rPr>
      <w:rFonts w:ascii="Arial" w:hAnsi="Arial"/>
      <w:b/>
      <w:sz w:val="20"/>
      <w:szCs w:val="20"/>
    </w:rPr>
  </w:style>
  <w:style w:type="paragraph" w:styleId="Ttulo5">
    <w:name w:val="heading 5"/>
    <w:basedOn w:val="Normal"/>
    <w:next w:val="Normal"/>
    <w:link w:val="Ttulo5Carter"/>
    <w:qFormat/>
    <w:rsid w:val="00192F23"/>
    <w:pPr>
      <w:keepNext/>
      <w:spacing w:after="0" w:line="480" w:lineRule="auto"/>
      <w:outlineLvl w:val="4"/>
    </w:pPr>
    <w:rPr>
      <w:rFonts w:ascii="Arial" w:hAnsi="Arial"/>
      <w:b/>
      <w:bCs/>
      <w:color w:val="000080"/>
      <w:szCs w:val="20"/>
    </w:rPr>
  </w:style>
  <w:style w:type="paragraph" w:styleId="Ttulo6">
    <w:name w:val="heading 6"/>
    <w:basedOn w:val="Normal"/>
    <w:next w:val="Normal"/>
    <w:link w:val="Ttulo6Carter"/>
    <w:qFormat/>
    <w:rsid w:val="00192F23"/>
    <w:pPr>
      <w:keepNext/>
      <w:spacing w:after="0" w:line="480" w:lineRule="auto"/>
      <w:jc w:val="center"/>
      <w:outlineLvl w:val="5"/>
    </w:pPr>
    <w:rPr>
      <w:rFonts w:ascii="Arial" w:hAnsi="Arial"/>
      <w:i/>
      <w:iCs/>
      <w:sz w:val="28"/>
      <w:szCs w:val="20"/>
    </w:rPr>
  </w:style>
  <w:style w:type="paragraph" w:styleId="Ttulo7">
    <w:name w:val="heading 7"/>
    <w:basedOn w:val="Normal"/>
    <w:next w:val="Normal"/>
    <w:link w:val="Ttulo7Carter"/>
    <w:qFormat/>
    <w:rsid w:val="00192F23"/>
    <w:pPr>
      <w:keepNext/>
      <w:spacing w:after="0" w:line="480" w:lineRule="auto"/>
      <w:jc w:val="center"/>
      <w:outlineLvl w:val="6"/>
    </w:pPr>
    <w:rPr>
      <w:rFonts w:ascii="Arial" w:hAnsi="Arial"/>
      <w:b/>
      <w:color w:val="000080"/>
      <w:szCs w:val="20"/>
    </w:rPr>
  </w:style>
  <w:style w:type="paragraph" w:styleId="Ttulo8">
    <w:name w:val="heading 8"/>
    <w:basedOn w:val="Normal"/>
    <w:next w:val="Normal"/>
    <w:link w:val="Ttulo8Carter"/>
    <w:qFormat/>
    <w:rsid w:val="00192F23"/>
    <w:pPr>
      <w:keepNext/>
      <w:spacing w:line="480" w:lineRule="auto"/>
      <w:jc w:val="center"/>
      <w:outlineLvl w:val="7"/>
    </w:pPr>
    <w:rPr>
      <w:rFonts w:ascii="Arial" w:hAnsi="Arial" w:cs="Arial"/>
      <w:b/>
      <w:bCs/>
      <w:color w:val="0099FF"/>
      <w:sz w:val="28"/>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rsid w:val="0048162D"/>
    <w:rPr>
      <w:rFonts w:asciiTheme="majorHAnsi" w:eastAsiaTheme="majorEastAsia" w:hAnsiTheme="majorHAnsi" w:cstheme="majorBidi"/>
      <w:color w:val="2E74B5" w:themeColor="accent1" w:themeShade="BF"/>
      <w:sz w:val="32"/>
      <w:szCs w:val="32"/>
    </w:rPr>
  </w:style>
  <w:style w:type="character" w:customStyle="1" w:styleId="Ttulo2Carter">
    <w:name w:val="Título 2 Caráter"/>
    <w:basedOn w:val="Tipodeletrapredefinidodopargrafo"/>
    <w:link w:val="Ttulo2"/>
    <w:uiPriority w:val="9"/>
    <w:rsid w:val="00192F23"/>
    <w:rPr>
      <w:rFonts w:asciiTheme="majorHAnsi" w:eastAsiaTheme="majorEastAsia" w:hAnsiTheme="majorHAnsi" w:cstheme="majorBidi"/>
      <w:color w:val="2E74B5" w:themeColor="accent1" w:themeShade="BF"/>
      <w:sz w:val="26"/>
      <w:szCs w:val="26"/>
    </w:rPr>
  </w:style>
  <w:style w:type="character" w:customStyle="1" w:styleId="Ttulo3Carter">
    <w:name w:val="Título 3 Caráter"/>
    <w:basedOn w:val="Tipodeletrapredefinidodopargrafo"/>
    <w:link w:val="Ttulo3"/>
    <w:rsid w:val="00192F23"/>
    <w:rPr>
      <w:rFonts w:asciiTheme="majorHAnsi" w:eastAsiaTheme="majorEastAsia" w:hAnsiTheme="majorHAnsi" w:cstheme="majorBidi"/>
      <w:color w:val="1F4D78" w:themeColor="accent1" w:themeShade="7F"/>
      <w:sz w:val="24"/>
      <w:szCs w:val="24"/>
    </w:rPr>
  </w:style>
  <w:style w:type="character" w:customStyle="1" w:styleId="Ttulo4Carter">
    <w:name w:val="Título 4 Caráter"/>
    <w:basedOn w:val="Tipodeletrapredefinidodopargrafo"/>
    <w:link w:val="Ttulo4"/>
    <w:rsid w:val="00192F23"/>
    <w:rPr>
      <w:rFonts w:ascii="Arial" w:hAnsi="Arial"/>
      <w:b/>
    </w:rPr>
  </w:style>
  <w:style w:type="character" w:customStyle="1" w:styleId="Ttulo5Carter">
    <w:name w:val="Título 5 Caráter"/>
    <w:basedOn w:val="Tipodeletrapredefinidodopargrafo"/>
    <w:link w:val="Ttulo5"/>
    <w:rsid w:val="00192F23"/>
    <w:rPr>
      <w:rFonts w:ascii="Arial" w:hAnsi="Arial"/>
      <w:b/>
      <w:bCs/>
      <w:color w:val="000080"/>
      <w:sz w:val="24"/>
    </w:rPr>
  </w:style>
  <w:style w:type="character" w:customStyle="1" w:styleId="Ttulo6Carter">
    <w:name w:val="Título 6 Caráter"/>
    <w:basedOn w:val="Tipodeletrapredefinidodopargrafo"/>
    <w:link w:val="Ttulo6"/>
    <w:rsid w:val="00192F23"/>
    <w:rPr>
      <w:rFonts w:ascii="Arial" w:hAnsi="Arial"/>
      <w:i/>
      <w:iCs/>
      <w:sz w:val="28"/>
    </w:rPr>
  </w:style>
  <w:style w:type="character" w:customStyle="1" w:styleId="Ttulo7Carter">
    <w:name w:val="Título 7 Caráter"/>
    <w:basedOn w:val="Tipodeletrapredefinidodopargrafo"/>
    <w:link w:val="Ttulo7"/>
    <w:rsid w:val="00192F23"/>
    <w:rPr>
      <w:rFonts w:ascii="Arial" w:hAnsi="Arial"/>
      <w:b/>
      <w:color w:val="000080"/>
      <w:sz w:val="24"/>
    </w:rPr>
  </w:style>
  <w:style w:type="character" w:customStyle="1" w:styleId="Ttulo8Carter">
    <w:name w:val="Título 8 Caráter"/>
    <w:basedOn w:val="Tipodeletrapredefinidodopargrafo"/>
    <w:link w:val="Ttulo8"/>
    <w:rsid w:val="00192F23"/>
    <w:rPr>
      <w:rFonts w:ascii="Arial" w:hAnsi="Arial" w:cs="Arial"/>
      <w:b/>
      <w:bCs/>
      <w:color w:val="0099FF"/>
      <w:sz w:val="28"/>
    </w:rPr>
  </w:style>
  <w:style w:type="paragraph" w:customStyle="1" w:styleId="Ttulo11">
    <w:name w:val="Título 11"/>
    <w:basedOn w:val="Normal"/>
    <w:next w:val="Normal"/>
    <w:qFormat/>
    <w:rsid w:val="00CA2E97"/>
    <w:pPr>
      <w:keepNext/>
      <w:spacing w:before="240" w:after="60"/>
      <w:outlineLvl w:val="0"/>
    </w:pPr>
    <w:rPr>
      <w:rFonts w:ascii="Arial" w:hAnsi="Arial" w:cs="Arial"/>
      <w:b/>
      <w:bCs/>
      <w:kern w:val="32"/>
      <w:sz w:val="32"/>
      <w:szCs w:val="32"/>
    </w:rPr>
  </w:style>
  <w:style w:type="paragraph" w:customStyle="1" w:styleId="Ttulo31">
    <w:name w:val="Título 31"/>
    <w:basedOn w:val="Normal"/>
    <w:next w:val="Normal"/>
    <w:qFormat/>
    <w:rsid w:val="00CA2E97"/>
    <w:pPr>
      <w:keepNext/>
      <w:numPr>
        <w:ilvl w:val="2"/>
        <w:numId w:val="1"/>
      </w:numPr>
      <w:jc w:val="both"/>
      <w:outlineLvl w:val="2"/>
    </w:pPr>
    <w:rPr>
      <w:rFonts w:ascii="Verdana" w:hAnsi="Verdana"/>
      <w:sz w:val="18"/>
      <w:szCs w:val="20"/>
      <w:lang w:eastAsia="en-US"/>
    </w:rPr>
  </w:style>
  <w:style w:type="paragraph" w:customStyle="1" w:styleId="Ttulo41">
    <w:name w:val="Título 41"/>
    <w:basedOn w:val="Normal"/>
    <w:next w:val="Normal"/>
    <w:autoRedefine/>
    <w:qFormat/>
    <w:rsid w:val="00CA2E97"/>
    <w:pPr>
      <w:numPr>
        <w:ilvl w:val="3"/>
        <w:numId w:val="1"/>
      </w:numPr>
      <w:tabs>
        <w:tab w:val="clear" w:pos="318"/>
      </w:tabs>
      <w:ind w:left="1418" w:hanging="567"/>
      <w:jc w:val="both"/>
      <w:outlineLvl w:val="3"/>
    </w:pPr>
    <w:rPr>
      <w:rFonts w:ascii="Tahoma" w:hAnsi="Tahoma"/>
      <w:sz w:val="18"/>
      <w:szCs w:val="20"/>
      <w:lang w:eastAsia="en-US"/>
    </w:rPr>
  </w:style>
  <w:style w:type="paragraph" w:customStyle="1" w:styleId="Ttulo51">
    <w:name w:val="Título 51"/>
    <w:basedOn w:val="Normal"/>
    <w:next w:val="Normal"/>
    <w:qFormat/>
    <w:rsid w:val="00CA2E97"/>
    <w:pPr>
      <w:keepNext/>
      <w:numPr>
        <w:ilvl w:val="4"/>
        <w:numId w:val="1"/>
      </w:numPr>
      <w:outlineLvl w:val="4"/>
    </w:pPr>
    <w:rPr>
      <w:rFonts w:ascii="Tahoma" w:hAnsi="Tahoma"/>
      <w:sz w:val="18"/>
      <w:szCs w:val="20"/>
      <w:lang w:eastAsia="en-US"/>
    </w:rPr>
  </w:style>
  <w:style w:type="paragraph" w:customStyle="1" w:styleId="Ttulo61">
    <w:name w:val="Título 61"/>
    <w:basedOn w:val="Normal"/>
    <w:next w:val="Normal"/>
    <w:qFormat/>
    <w:rsid w:val="00CA2E97"/>
    <w:pPr>
      <w:keepNext/>
      <w:numPr>
        <w:ilvl w:val="5"/>
        <w:numId w:val="1"/>
      </w:numPr>
      <w:jc w:val="right"/>
      <w:outlineLvl w:val="5"/>
    </w:pPr>
    <w:rPr>
      <w:rFonts w:ascii="Arial" w:hAnsi="Arial"/>
      <w:szCs w:val="20"/>
      <w:lang w:eastAsia="en-US"/>
    </w:rPr>
  </w:style>
  <w:style w:type="paragraph" w:customStyle="1" w:styleId="Ttulo71">
    <w:name w:val="Título 71"/>
    <w:basedOn w:val="Normal"/>
    <w:next w:val="Normal"/>
    <w:qFormat/>
    <w:rsid w:val="00CA2E97"/>
    <w:pPr>
      <w:keepNext/>
      <w:numPr>
        <w:ilvl w:val="6"/>
        <w:numId w:val="1"/>
      </w:numPr>
      <w:jc w:val="center"/>
      <w:outlineLvl w:val="6"/>
    </w:pPr>
    <w:rPr>
      <w:rFonts w:ascii="Arial" w:hAnsi="Arial"/>
      <w:b/>
      <w:sz w:val="40"/>
      <w:szCs w:val="20"/>
      <w:lang w:eastAsia="en-US"/>
    </w:rPr>
  </w:style>
  <w:style w:type="paragraph" w:customStyle="1" w:styleId="Ttulo81">
    <w:name w:val="Título 81"/>
    <w:basedOn w:val="Normal"/>
    <w:next w:val="Normal"/>
    <w:qFormat/>
    <w:rsid w:val="006A4CA4"/>
    <w:pPr>
      <w:spacing w:before="240" w:after="60"/>
      <w:outlineLvl w:val="7"/>
    </w:pPr>
    <w:rPr>
      <w:i/>
      <w:iCs/>
    </w:rPr>
  </w:style>
  <w:style w:type="paragraph" w:customStyle="1" w:styleId="Ttulo91">
    <w:name w:val="Título 91"/>
    <w:basedOn w:val="Normal"/>
    <w:next w:val="Normal"/>
    <w:qFormat/>
    <w:rsid w:val="00CA2E97"/>
    <w:pPr>
      <w:keepNext/>
      <w:numPr>
        <w:ilvl w:val="8"/>
        <w:numId w:val="1"/>
      </w:numPr>
      <w:jc w:val="both"/>
      <w:outlineLvl w:val="8"/>
    </w:pPr>
    <w:rPr>
      <w:rFonts w:ascii="Arial" w:hAnsi="Arial"/>
      <w:b/>
      <w:szCs w:val="20"/>
      <w:lang w:eastAsia="en-US"/>
    </w:rPr>
  </w:style>
  <w:style w:type="paragraph" w:styleId="Cabealho">
    <w:name w:val="header"/>
    <w:basedOn w:val="Normal"/>
    <w:link w:val="CabealhoCarter"/>
    <w:rsid w:val="00505DBB"/>
    <w:pPr>
      <w:tabs>
        <w:tab w:val="center" w:pos="4252"/>
        <w:tab w:val="right" w:pos="8504"/>
      </w:tabs>
    </w:pPr>
  </w:style>
  <w:style w:type="character" w:customStyle="1" w:styleId="CabealhoCarter">
    <w:name w:val="Cabeçalho Caráter"/>
    <w:basedOn w:val="Tipodeletrapredefinidodopargrafo"/>
    <w:link w:val="Cabealho"/>
    <w:rsid w:val="00192F23"/>
    <w:rPr>
      <w:sz w:val="24"/>
      <w:szCs w:val="24"/>
    </w:rPr>
  </w:style>
  <w:style w:type="paragraph" w:styleId="Rodap">
    <w:name w:val="footer"/>
    <w:basedOn w:val="Normal"/>
    <w:link w:val="RodapCarter"/>
    <w:rsid w:val="00505DBB"/>
    <w:pPr>
      <w:tabs>
        <w:tab w:val="center" w:pos="4252"/>
        <w:tab w:val="right" w:pos="8504"/>
      </w:tabs>
    </w:pPr>
  </w:style>
  <w:style w:type="character" w:customStyle="1" w:styleId="RodapCarter">
    <w:name w:val="Rodapé Caráter"/>
    <w:basedOn w:val="Tipodeletrapredefinidodopargrafo"/>
    <w:link w:val="Rodap"/>
    <w:rsid w:val="006C5F09"/>
    <w:rPr>
      <w:sz w:val="24"/>
      <w:szCs w:val="24"/>
    </w:rPr>
  </w:style>
  <w:style w:type="table" w:styleId="TabelacomGrelha">
    <w:name w:val="Table Grid"/>
    <w:basedOn w:val="Tabelanormal"/>
    <w:uiPriority w:val="39"/>
    <w:rsid w:val="0050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Tipodeletrapredefinidodopargrafo"/>
    <w:rsid w:val="00CA2E97"/>
  </w:style>
  <w:style w:type="paragraph" w:customStyle="1" w:styleId="Estilo1">
    <w:name w:val="Estilo1"/>
    <w:basedOn w:val="Ttulo11"/>
    <w:next w:val="Normal"/>
    <w:autoRedefine/>
    <w:rsid w:val="00CA2E97"/>
    <w:pPr>
      <w:tabs>
        <w:tab w:val="num" w:pos="0"/>
      </w:tabs>
      <w:spacing w:before="120" w:after="120"/>
      <w:ind w:left="426" w:hanging="432"/>
    </w:pPr>
    <w:rPr>
      <w:bCs w:val="0"/>
      <w:smallCaps/>
      <w:kern w:val="0"/>
      <w:sz w:val="22"/>
      <w:szCs w:val="22"/>
      <w:lang w:eastAsia="en-US"/>
    </w:rPr>
  </w:style>
  <w:style w:type="paragraph" w:customStyle="1" w:styleId="EstiloTtulo8Verdana11pt">
    <w:name w:val="Estilo Título 8 + Verdana 11 pt"/>
    <w:basedOn w:val="Normal"/>
    <w:rsid w:val="00CA2E97"/>
    <w:pPr>
      <w:tabs>
        <w:tab w:val="num" w:pos="1724"/>
      </w:tabs>
      <w:ind w:left="1724" w:hanging="1440"/>
    </w:pPr>
    <w:rPr>
      <w:sz w:val="20"/>
      <w:szCs w:val="20"/>
      <w:lang w:eastAsia="en-US"/>
    </w:rPr>
  </w:style>
  <w:style w:type="paragraph" w:customStyle="1" w:styleId="NormalEstiloVerdana10ptJustificado">
    <w:name w:val="Normal Estilo Verdana 10pt Justificado"/>
    <w:basedOn w:val="Normal"/>
    <w:autoRedefine/>
    <w:rsid w:val="00CA2E97"/>
    <w:pPr>
      <w:jc w:val="center"/>
    </w:pPr>
    <w:rPr>
      <w:rFonts w:ascii="Verdana" w:hAnsi="Verdana"/>
      <w:sz w:val="18"/>
      <w:szCs w:val="20"/>
      <w:lang w:eastAsia="en-US"/>
    </w:rPr>
  </w:style>
  <w:style w:type="paragraph" w:customStyle="1" w:styleId="EstiloNormalEstiloVerdana9ptJustificado">
    <w:name w:val="Estilo Normal Estilo Verdana 9ptJustificado"/>
    <w:basedOn w:val="NormalEstiloVerdana10ptJustificado"/>
    <w:autoRedefine/>
    <w:rsid w:val="006A4CA4"/>
    <w:pPr>
      <w:jc w:val="both"/>
    </w:pPr>
    <w:rPr>
      <w:rFonts w:ascii="Arial" w:hAnsi="Arial" w:cs="Arial"/>
      <w:sz w:val="20"/>
    </w:rPr>
  </w:style>
  <w:style w:type="paragraph" w:styleId="Corpodetexto">
    <w:name w:val="Body Text"/>
    <w:basedOn w:val="Normal"/>
    <w:link w:val="CorpodetextoCarter"/>
    <w:rsid w:val="006A4CA4"/>
    <w:rPr>
      <w:rFonts w:ascii="Arial" w:hAnsi="Arial"/>
      <w:szCs w:val="20"/>
      <w:lang w:eastAsia="en-US"/>
    </w:rPr>
  </w:style>
  <w:style w:type="character" w:customStyle="1" w:styleId="CorpodetextoCarter">
    <w:name w:val="Corpo de texto Caráter"/>
    <w:basedOn w:val="Tipodeletrapredefinidodopargrafo"/>
    <w:link w:val="Corpodetexto"/>
    <w:rsid w:val="00192F23"/>
    <w:rPr>
      <w:rFonts w:ascii="Arial" w:hAnsi="Arial"/>
      <w:sz w:val="24"/>
      <w:lang w:eastAsia="en-US"/>
    </w:rPr>
  </w:style>
  <w:style w:type="paragraph" w:styleId="Textodebalo">
    <w:name w:val="Balloon Text"/>
    <w:basedOn w:val="Normal"/>
    <w:link w:val="TextodebaloCarter"/>
    <w:rsid w:val="00450983"/>
    <w:rPr>
      <w:rFonts w:ascii="Tahoma" w:hAnsi="Tahoma" w:cs="Tahoma"/>
      <w:sz w:val="16"/>
      <w:szCs w:val="16"/>
    </w:rPr>
  </w:style>
  <w:style w:type="character" w:customStyle="1" w:styleId="TextodebaloCarter">
    <w:name w:val="Texto de balão Caráter"/>
    <w:basedOn w:val="Tipodeletrapredefinidodopargrafo"/>
    <w:link w:val="Textodebalo"/>
    <w:rsid w:val="00450983"/>
    <w:rPr>
      <w:rFonts w:ascii="Tahoma" w:hAnsi="Tahoma" w:cs="Tahoma"/>
      <w:sz w:val="16"/>
      <w:szCs w:val="16"/>
    </w:rPr>
  </w:style>
  <w:style w:type="character" w:styleId="Refdecomentrio">
    <w:name w:val="annotation reference"/>
    <w:basedOn w:val="Tipodeletrapredefinidodopargrafo"/>
    <w:rsid w:val="003A2BC1"/>
    <w:rPr>
      <w:sz w:val="16"/>
      <w:szCs w:val="16"/>
    </w:rPr>
  </w:style>
  <w:style w:type="paragraph" w:styleId="Textodecomentrio">
    <w:name w:val="annotation text"/>
    <w:basedOn w:val="Normal"/>
    <w:link w:val="TextodecomentrioCarter"/>
    <w:rsid w:val="003A2BC1"/>
    <w:rPr>
      <w:sz w:val="20"/>
      <w:szCs w:val="20"/>
    </w:rPr>
  </w:style>
  <w:style w:type="character" w:customStyle="1" w:styleId="TextodecomentrioCarter">
    <w:name w:val="Texto de comentário Caráter"/>
    <w:basedOn w:val="Tipodeletrapredefinidodopargrafo"/>
    <w:link w:val="Textodecomentrio"/>
    <w:rsid w:val="003A2BC1"/>
  </w:style>
  <w:style w:type="paragraph" w:styleId="Assuntodecomentrio">
    <w:name w:val="annotation subject"/>
    <w:basedOn w:val="Textodecomentrio"/>
    <w:next w:val="Textodecomentrio"/>
    <w:link w:val="AssuntodecomentrioCarter"/>
    <w:rsid w:val="003A2BC1"/>
    <w:rPr>
      <w:b/>
      <w:bCs/>
    </w:rPr>
  </w:style>
  <w:style w:type="character" w:customStyle="1" w:styleId="AssuntodecomentrioCarter">
    <w:name w:val="Assunto de comentário Caráter"/>
    <w:basedOn w:val="TextodecomentrioCarter"/>
    <w:link w:val="Assuntodecomentrio"/>
    <w:rsid w:val="003A2BC1"/>
    <w:rPr>
      <w:b/>
      <w:bCs/>
    </w:rPr>
  </w:style>
  <w:style w:type="paragraph" w:styleId="PargrafodaLista">
    <w:name w:val="List Paragraph"/>
    <w:basedOn w:val="Normal"/>
    <w:uiPriority w:val="34"/>
    <w:qFormat/>
    <w:rsid w:val="00AF61F0"/>
    <w:pPr>
      <w:spacing w:line="259" w:lineRule="auto"/>
      <w:ind w:left="720"/>
      <w:contextualSpacing/>
    </w:pPr>
    <w:rPr>
      <w:rFonts w:ascii="Calibri" w:eastAsia="Calibri" w:hAnsi="Calibri"/>
      <w:sz w:val="22"/>
      <w:szCs w:val="22"/>
      <w:lang w:eastAsia="en-US"/>
    </w:rPr>
  </w:style>
  <w:style w:type="paragraph" w:styleId="Cabealhodondice">
    <w:name w:val="TOC Heading"/>
    <w:aliases w:val="Título do Índice"/>
    <w:basedOn w:val="Ttulo1"/>
    <w:next w:val="Normal"/>
    <w:uiPriority w:val="39"/>
    <w:unhideWhenUsed/>
    <w:qFormat/>
    <w:rsid w:val="0048162D"/>
    <w:pPr>
      <w:spacing w:line="259" w:lineRule="auto"/>
      <w:outlineLvl w:val="9"/>
    </w:pPr>
  </w:style>
  <w:style w:type="paragraph" w:styleId="ndice1">
    <w:name w:val="toc 1"/>
    <w:basedOn w:val="Normal"/>
    <w:next w:val="Normal"/>
    <w:autoRedefine/>
    <w:uiPriority w:val="39"/>
    <w:rsid w:val="0048162D"/>
    <w:pPr>
      <w:spacing w:after="100"/>
    </w:pPr>
  </w:style>
  <w:style w:type="paragraph" w:styleId="ndice2">
    <w:name w:val="toc 2"/>
    <w:basedOn w:val="Normal"/>
    <w:next w:val="Normal"/>
    <w:autoRedefine/>
    <w:uiPriority w:val="39"/>
    <w:rsid w:val="0048162D"/>
    <w:pPr>
      <w:spacing w:after="100"/>
      <w:ind w:left="240"/>
    </w:pPr>
  </w:style>
  <w:style w:type="character" w:styleId="Hiperligao">
    <w:name w:val="Hyperlink"/>
    <w:basedOn w:val="Tipodeletrapredefinidodopargrafo"/>
    <w:uiPriority w:val="99"/>
    <w:unhideWhenUsed/>
    <w:rsid w:val="0048162D"/>
    <w:rPr>
      <w:color w:val="0563C1" w:themeColor="hyperlink"/>
      <w:u w:val="single"/>
    </w:rPr>
  </w:style>
  <w:style w:type="paragraph" w:customStyle="1" w:styleId="Style1">
    <w:name w:val="Style1"/>
    <w:basedOn w:val="Normal"/>
    <w:rsid w:val="00D56CCE"/>
    <w:pPr>
      <w:overflowPunct w:val="0"/>
      <w:autoSpaceDE w:val="0"/>
      <w:autoSpaceDN w:val="0"/>
      <w:adjustRightInd w:val="0"/>
      <w:spacing w:before="60" w:after="0" w:line="240" w:lineRule="auto"/>
      <w:ind w:left="720"/>
      <w:jc w:val="both"/>
      <w:textAlignment w:val="baseline"/>
    </w:pPr>
    <w:rPr>
      <w:rFonts w:ascii="Palatino" w:hAnsi="Palatino"/>
      <w:kern w:val="20"/>
      <w:sz w:val="20"/>
      <w:szCs w:val="20"/>
      <w:lang w:eastAsia="en-US"/>
    </w:rPr>
  </w:style>
  <w:style w:type="paragraph" w:customStyle="1" w:styleId="Ttulo110">
    <w:name w:val="Título 11"/>
    <w:basedOn w:val="Normal"/>
    <w:next w:val="Normal"/>
    <w:qFormat/>
    <w:rsid w:val="00192F23"/>
    <w:pPr>
      <w:keepNext/>
      <w:spacing w:before="240" w:after="60"/>
      <w:outlineLvl w:val="0"/>
    </w:pPr>
    <w:rPr>
      <w:rFonts w:ascii="Arial" w:hAnsi="Arial" w:cs="Arial"/>
      <w:b/>
      <w:bCs/>
      <w:kern w:val="32"/>
      <w:sz w:val="32"/>
      <w:szCs w:val="32"/>
    </w:rPr>
  </w:style>
  <w:style w:type="paragraph" w:customStyle="1" w:styleId="Ttulo310">
    <w:name w:val="Título 31"/>
    <w:basedOn w:val="Normal"/>
    <w:next w:val="Normal"/>
    <w:qFormat/>
    <w:rsid w:val="00192F23"/>
    <w:pPr>
      <w:keepNext/>
      <w:tabs>
        <w:tab w:val="num" w:pos="794"/>
      </w:tabs>
      <w:ind w:left="262" w:firstLine="611"/>
      <w:jc w:val="both"/>
      <w:outlineLvl w:val="2"/>
    </w:pPr>
    <w:rPr>
      <w:rFonts w:ascii="Verdana" w:hAnsi="Verdana"/>
      <w:sz w:val="18"/>
      <w:szCs w:val="20"/>
      <w:lang w:eastAsia="en-US"/>
    </w:rPr>
  </w:style>
  <w:style w:type="paragraph" w:customStyle="1" w:styleId="Ttulo410">
    <w:name w:val="Título 41"/>
    <w:basedOn w:val="Normal"/>
    <w:next w:val="Normal"/>
    <w:autoRedefine/>
    <w:qFormat/>
    <w:rsid w:val="00192F23"/>
    <w:pPr>
      <w:ind w:left="1418" w:hanging="567"/>
      <w:jc w:val="both"/>
      <w:outlineLvl w:val="3"/>
    </w:pPr>
    <w:rPr>
      <w:rFonts w:ascii="Tahoma" w:hAnsi="Tahoma"/>
      <w:sz w:val="18"/>
      <w:szCs w:val="20"/>
      <w:lang w:eastAsia="en-US"/>
    </w:rPr>
  </w:style>
  <w:style w:type="paragraph" w:customStyle="1" w:styleId="Ttulo510">
    <w:name w:val="Título 51"/>
    <w:basedOn w:val="Normal"/>
    <w:next w:val="Normal"/>
    <w:qFormat/>
    <w:rsid w:val="00192F23"/>
    <w:pPr>
      <w:keepNext/>
      <w:tabs>
        <w:tab w:val="num" w:pos="454"/>
      </w:tabs>
      <w:ind w:left="454" w:hanging="454"/>
      <w:outlineLvl w:val="4"/>
    </w:pPr>
    <w:rPr>
      <w:rFonts w:ascii="Tahoma" w:hAnsi="Tahoma"/>
      <w:sz w:val="18"/>
      <w:szCs w:val="20"/>
      <w:lang w:eastAsia="en-US"/>
    </w:rPr>
  </w:style>
  <w:style w:type="paragraph" w:customStyle="1" w:styleId="Ttulo610">
    <w:name w:val="Título 61"/>
    <w:basedOn w:val="Normal"/>
    <w:next w:val="Normal"/>
    <w:qFormat/>
    <w:rsid w:val="00192F23"/>
    <w:pPr>
      <w:keepNext/>
      <w:tabs>
        <w:tab w:val="num" w:pos="1436"/>
      </w:tabs>
      <w:ind w:left="1436" w:hanging="1152"/>
      <w:jc w:val="right"/>
      <w:outlineLvl w:val="5"/>
    </w:pPr>
    <w:rPr>
      <w:rFonts w:ascii="Arial" w:hAnsi="Arial"/>
      <w:szCs w:val="20"/>
      <w:lang w:eastAsia="en-US"/>
    </w:rPr>
  </w:style>
  <w:style w:type="paragraph" w:customStyle="1" w:styleId="Ttulo710">
    <w:name w:val="Título 71"/>
    <w:basedOn w:val="Normal"/>
    <w:next w:val="Normal"/>
    <w:qFormat/>
    <w:rsid w:val="00192F23"/>
    <w:pPr>
      <w:keepNext/>
      <w:tabs>
        <w:tab w:val="num" w:pos="1580"/>
      </w:tabs>
      <w:ind w:left="1580" w:hanging="1296"/>
      <w:jc w:val="center"/>
      <w:outlineLvl w:val="6"/>
    </w:pPr>
    <w:rPr>
      <w:rFonts w:ascii="Arial" w:hAnsi="Arial"/>
      <w:b/>
      <w:sz w:val="40"/>
      <w:szCs w:val="20"/>
      <w:lang w:eastAsia="en-US"/>
    </w:rPr>
  </w:style>
  <w:style w:type="paragraph" w:customStyle="1" w:styleId="Ttulo810">
    <w:name w:val="Título 81"/>
    <w:basedOn w:val="Normal"/>
    <w:next w:val="Normal"/>
    <w:qFormat/>
    <w:rsid w:val="00192F23"/>
    <w:pPr>
      <w:spacing w:before="240" w:after="60"/>
      <w:outlineLvl w:val="7"/>
    </w:pPr>
    <w:rPr>
      <w:i/>
      <w:iCs/>
    </w:rPr>
  </w:style>
  <w:style w:type="paragraph" w:customStyle="1" w:styleId="Ttulo910">
    <w:name w:val="Título 91"/>
    <w:basedOn w:val="Normal"/>
    <w:next w:val="Normal"/>
    <w:qFormat/>
    <w:rsid w:val="00192F23"/>
    <w:pPr>
      <w:keepNext/>
      <w:tabs>
        <w:tab w:val="num" w:pos="1868"/>
      </w:tabs>
      <w:ind w:left="1868" w:hanging="1584"/>
      <w:jc w:val="both"/>
      <w:outlineLvl w:val="8"/>
    </w:pPr>
    <w:rPr>
      <w:rFonts w:ascii="Arial" w:hAnsi="Arial"/>
      <w:b/>
      <w:szCs w:val="20"/>
      <w:lang w:eastAsia="en-US"/>
    </w:rPr>
  </w:style>
  <w:style w:type="paragraph" w:styleId="ndice3">
    <w:name w:val="toc 3"/>
    <w:basedOn w:val="Normal"/>
    <w:next w:val="Normal"/>
    <w:autoRedefine/>
    <w:uiPriority w:val="39"/>
    <w:unhideWhenUsed/>
    <w:rsid w:val="00192F23"/>
    <w:pPr>
      <w:spacing w:after="100"/>
      <w:ind w:left="480"/>
    </w:pPr>
  </w:style>
  <w:style w:type="paragraph" w:customStyle="1" w:styleId="Style3">
    <w:name w:val="Style3"/>
    <w:basedOn w:val="Normal"/>
    <w:next w:val="Normal"/>
    <w:rsid w:val="00192F23"/>
    <w:pPr>
      <w:spacing w:before="60" w:after="0" w:line="480" w:lineRule="auto"/>
      <w:ind w:left="2160"/>
    </w:pPr>
    <w:rPr>
      <w:rFonts w:ascii="Palatino" w:hAnsi="Palatino"/>
      <w:kern w:val="20"/>
      <w:sz w:val="20"/>
      <w:szCs w:val="20"/>
    </w:rPr>
  </w:style>
  <w:style w:type="paragraph" w:customStyle="1" w:styleId="Style2">
    <w:name w:val="Style2"/>
    <w:basedOn w:val="Normal"/>
    <w:next w:val="Normal"/>
    <w:rsid w:val="00192F23"/>
    <w:pPr>
      <w:spacing w:before="60" w:after="0" w:line="480" w:lineRule="auto"/>
      <w:ind w:left="1440"/>
    </w:pPr>
    <w:rPr>
      <w:rFonts w:ascii="Palatino" w:hAnsi="Palatino"/>
      <w:kern w:val="20"/>
      <w:sz w:val="20"/>
      <w:szCs w:val="20"/>
    </w:rPr>
  </w:style>
  <w:style w:type="character" w:customStyle="1" w:styleId="MapadodocumentoCarter">
    <w:name w:val="Mapa do documento Caráter"/>
    <w:basedOn w:val="Tipodeletrapredefinidodopargrafo"/>
    <w:link w:val="Mapadodocumento"/>
    <w:semiHidden/>
    <w:rsid w:val="00192F23"/>
    <w:rPr>
      <w:rFonts w:ascii="Tahoma" w:hAnsi="Tahoma"/>
      <w:sz w:val="28"/>
      <w:shd w:val="clear" w:color="auto" w:fill="000080"/>
    </w:rPr>
  </w:style>
  <w:style w:type="paragraph" w:styleId="Mapadodocumento">
    <w:name w:val="Document Map"/>
    <w:basedOn w:val="Normal"/>
    <w:link w:val="MapadodocumentoCarter"/>
    <w:semiHidden/>
    <w:rsid w:val="00192F23"/>
    <w:pPr>
      <w:shd w:val="clear" w:color="auto" w:fill="000080"/>
      <w:spacing w:line="480" w:lineRule="auto"/>
    </w:pPr>
    <w:rPr>
      <w:rFonts w:ascii="Tahoma" w:hAnsi="Tahoma"/>
      <w:sz w:val="28"/>
      <w:szCs w:val="20"/>
    </w:rPr>
  </w:style>
  <w:style w:type="paragraph" w:styleId="Corpodetexto2">
    <w:name w:val="Body Text 2"/>
    <w:basedOn w:val="Normal"/>
    <w:link w:val="Corpodetexto2Carter"/>
    <w:rsid w:val="00192F23"/>
    <w:pPr>
      <w:spacing w:after="0" w:line="480" w:lineRule="auto"/>
      <w:jc w:val="center"/>
    </w:pPr>
    <w:rPr>
      <w:rFonts w:ascii="Arial" w:hAnsi="Arial"/>
      <w:b/>
      <w:color w:val="000080"/>
      <w:sz w:val="28"/>
      <w:szCs w:val="20"/>
    </w:rPr>
  </w:style>
  <w:style w:type="character" w:customStyle="1" w:styleId="Corpodetexto2Carter">
    <w:name w:val="Corpo de texto 2 Caráter"/>
    <w:basedOn w:val="Tipodeletrapredefinidodopargrafo"/>
    <w:link w:val="Corpodetexto2"/>
    <w:rsid w:val="00192F23"/>
    <w:rPr>
      <w:rFonts w:ascii="Arial" w:hAnsi="Arial"/>
      <w:b/>
      <w:color w:val="000080"/>
      <w:sz w:val="28"/>
    </w:rPr>
  </w:style>
  <w:style w:type="paragraph" w:styleId="Corpodetexto3">
    <w:name w:val="Body Text 3"/>
    <w:basedOn w:val="Normal"/>
    <w:link w:val="Corpodetexto3Carter"/>
    <w:rsid w:val="00192F23"/>
    <w:pPr>
      <w:spacing w:after="0" w:line="480" w:lineRule="auto"/>
    </w:pPr>
    <w:rPr>
      <w:rFonts w:ascii="Arial" w:hAnsi="Arial"/>
      <w:color w:val="FF0000"/>
      <w:szCs w:val="20"/>
    </w:rPr>
  </w:style>
  <w:style w:type="character" w:customStyle="1" w:styleId="Corpodetexto3Carter">
    <w:name w:val="Corpo de texto 3 Caráter"/>
    <w:basedOn w:val="Tipodeletrapredefinidodopargrafo"/>
    <w:link w:val="Corpodetexto3"/>
    <w:rsid w:val="00192F23"/>
    <w:rPr>
      <w:rFonts w:ascii="Arial" w:hAnsi="Arial"/>
      <w:color w:val="FF0000"/>
      <w:sz w:val="24"/>
    </w:rPr>
  </w:style>
  <w:style w:type="paragraph" w:styleId="NormalWeb">
    <w:name w:val="Normal (Web)"/>
    <w:basedOn w:val="Normal"/>
    <w:uiPriority w:val="99"/>
    <w:unhideWhenUsed/>
    <w:rsid w:val="00192F23"/>
    <w:pPr>
      <w:spacing w:before="100" w:beforeAutospacing="1" w:after="100" w:afterAutospacing="1" w:line="480" w:lineRule="auto"/>
    </w:pPr>
    <w:rPr>
      <w:rFonts w:ascii="Arial" w:hAnsi="Arial"/>
    </w:rPr>
  </w:style>
  <w:style w:type="paragraph" w:styleId="Subttulo">
    <w:name w:val="Subtitle"/>
    <w:basedOn w:val="Normal"/>
    <w:next w:val="Normal"/>
    <w:link w:val="SubttuloCarter"/>
    <w:qFormat/>
    <w:rsid w:val="00192F23"/>
    <w:pPr>
      <w:spacing w:after="60" w:line="480" w:lineRule="auto"/>
      <w:jc w:val="center"/>
      <w:outlineLvl w:val="1"/>
    </w:pPr>
    <w:rPr>
      <w:rFonts w:ascii="Calibri Light" w:hAnsi="Calibri Light"/>
      <w:lang w:val="en-GB"/>
    </w:rPr>
  </w:style>
  <w:style w:type="character" w:customStyle="1" w:styleId="SubttuloCarter">
    <w:name w:val="Subtítulo Caráter"/>
    <w:basedOn w:val="Tipodeletrapredefinidodopargrafo"/>
    <w:link w:val="Subttulo"/>
    <w:rsid w:val="00192F23"/>
    <w:rPr>
      <w:rFonts w:ascii="Calibri Light" w:hAnsi="Calibri Light"/>
      <w:sz w:val="24"/>
      <w:szCs w:val="24"/>
      <w:lang w:val="en-GB"/>
    </w:rPr>
  </w:style>
  <w:style w:type="character" w:customStyle="1" w:styleId="apple-converted-space">
    <w:name w:val="apple-converted-space"/>
    <w:basedOn w:val="Tipodeletrapredefinidodopargrafo"/>
    <w:rsid w:val="00192F23"/>
  </w:style>
  <w:style w:type="paragraph" w:customStyle="1" w:styleId="xmsolistparagraph">
    <w:name w:val="x_msolistparagraph"/>
    <w:basedOn w:val="Normal"/>
    <w:rsid w:val="00192F23"/>
    <w:pPr>
      <w:spacing w:line="252" w:lineRule="auto"/>
      <w:ind w:left="720"/>
    </w:pPr>
    <w:rPr>
      <w:rFonts w:ascii="Calibri" w:eastAsiaTheme="minorHAnsi" w:hAnsi="Calibri" w:cs="Calibri"/>
      <w:color w:val="00000A"/>
      <w:sz w:val="28"/>
      <w:szCs w:val="22"/>
    </w:rPr>
  </w:style>
  <w:style w:type="paragraph" w:styleId="Textosimples">
    <w:name w:val="Plain Text"/>
    <w:basedOn w:val="Normal"/>
    <w:link w:val="TextosimplesCarter"/>
    <w:uiPriority w:val="99"/>
    <w:unhideWhenUsed/>
    <w:qFormat/>
    <w:rsid w:val="00192F23"/>
    <w:pPr>
      <w:spacing w:after="0" w:line="480" w:lineRule="auto"/>
    </w:pPr>
    <w:rPr>
      <w:rFonts w:ascii="Courier New" w:eastAsiaTheme="minorHAnsi" w:hAnsi="Courier New" w:cs="Courier New"/>
      <w:sz w:val="20"/>
      <w:szCs w:val="20"/>
    </w:rPr>
  </w:style>
  <w:style w:type="character" w:customStyle="1" w:styleId="TextosimplesCarter">
    <w:name w:val="Texto simples Caráter"/>
    <w:basedOn w:val="Tipodeletrapredefinidodopargrafo"/>
    <w:link w:val="Textosimples"/>
    <w:uiPriority w:val="99"/>
    <w:rsid w:val="00192F23"/>
    <w:rPr>
      <w:rFonts w:ascii="Courier New" w:eastAsiaTheme="minorHAnsi" w:hAnsi="Courier New" w:cs="Courier New"/>
    </w:rPr>
  </w:style>
  <w:style w:type="character" w:customStyle="1" w:styleId="TextosimplesCarter1">
    <w:name w:val="Texto simples Caráter1"/>
    <w:basedOn w:val="Tipodeletrapredefinidodopargrafo"/>
    <w:uiPriority w:val="99"/>
    <w:qFormat/>
    <w:locked/>
    <w:rsid w:val="00192F23"/>
    <w:rPr>
      <w:rFonts w:ascii="Courier New" w:hAnsi="Courier New" w:cs="Courier New"/>
      <w:szCs w:val="20"/>
      <w:lang w:eastAsia="pt-PT"/>
    </w:rPr>
  </w:style>
  <w:style w:type="character" w:styleId="Hiperligaovisitada">
    <w:name w:val="FollowedHyperlink"/>
    <w:basedOn w:val="Tipodeletrapredefinidodopargrafo"/>
    <w:rsid w:val="00192F23"/>
    <w:rPr>
      <w:color w:val="954F72" w:themeColor="followedHyperlink"/>
      <w:u w:val="single"/>
    </w:rPr>
  </w:style>
  <w:style w:type="paragraph" w:styleId="SemEspaamento">
    <w:name w:val="No Spacing"/>
    <w:link w:val="SemEspaamentoCarter"/>
    <w:uiPriority w:val="1"/>
    <w:qFormat/>
    <w:rsid w:val="00192F23"/>
    <w:pPr>
      <w:spacing w:after="0" w:line="240" w:lineRule="auto"/>
    </w:pPr>
    <w:rPr>
      <w:rFonts w:asciiTheme="minorHAnsi" w:eastAsiaTheme="minorEastAsia" w:hAnsiTheme="minorHAnsi" w:cstheme="minorBidi"/>
      <w:sz w:val="22"/>
      <w:szCs w:val="22"/>
    </w:rPr>
  </w:style>
  <w:style w:type="character" w:customStyle="1" w:styleId="SemEspaamentoCarter">
    <w:name w:val="Sem Espaçamento Caráter"/>
    <w:basedOn w:val="Tipodeletrapredefinidodopargrafo"/>
    <w:link w:val="SemEspaamento"/>
    <w:uiPriority w:val="1"/>
    <w:rsid w:val="00192F23"/>
    <w:rPr>
      <w:rFonts w:asciiTheme="minorHAnsi" w:eastAsiaTheme="minorEastAsia" w:hAnsiTheme="minorHAnsi" w:cstheme="minorBidi"/>
      <w:sz w:val="22"/>
      <w:szCs w:val="22"/>
    </w:rPr>
  </w:style>
  <w:style w:type="table" w:customStyle="1" w:styleId="LightList-Accent11">
    <w:name w:val="Light List - Accent 11"/>
    <w:basedOn w:val="Tabelanormal"/>
    <w:uiPriority w:val="61"/>
    <w:rsid w:val="00192F23"/>
    <w:pPr>
      <w:spacing w:after="0" w:line="240" w:lineRule="auto"/>
    </w:pPr>
    <w:rPr>
      <w:lang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rte">
    <w:name w:val="Strong"/>
    <w:basedOn w:val="Tipodeletrapredefinidodopargrafo"/>
    <w:uiPriority w:val="22"/>
    <w:qFormat/>
    <w:rsid w:val="00192F23"/>
    <w:rPr>
      <w:b/>
      <w:bCs/>
    </w:rPr>
  </w:style>
  <w:style w:type="paragraph" w:customStyle="1" w:styleId="white">
    <w:name w:val="white"/>
    <w:basedOn w:val="Normal"/>
    <w:rsid w:val="00192F23"/>
    <w:pPr>
      <w:spacing w:before="100" w:beforeAutospacing="1" w:after="100" w:afterAutospacing="1" w:line="240" w:lineRule="auto"/>
    </w:pPr>
  </w:style>
  <w:style w:type="character" w:customStyle="1" w:styleId="TextodenotaderodapCarter">
    <w:name w:val="Texto de nota de rodapé Caráter"/>
    <w:basedOn w:val="Tipodeletrapredefinidodopargrafo"/>
    <w:link w:val="Textodenotaderodap"/>
    <w:semiHidden/>
    <w:rsid w:val="00192F23"/>
  </w:style>
  <w:style w:type="paragraph" w:styleId="Textodenotaderodap">
    <w:name w:val="footnote text"/>
    <w:basedOn w:val="Normal"/>
    <w:link w:val="TextodenotaderodapCarter"/>
    <w:semiHidden/>
    <w:unhideWhenUsed/>
    <w:rsid w:val="00192F23"/>
    <w:pPr>
      <w:spacing w:after="0" w:line="240" w:lineRule="auto"/>
    </w:pPr>
    <w:rPr>
      <w:sz w:val="20"/>
      <w:szCs w:val="20"/>
    </w:rPr>
  </w:style>
  <w:style w:type="character" w:customStyle="1" w:styleId="Cabealho2Carter1">
    <w:name w:val="Cabeçalho 2 Caráter1"/>
    <w:basedOn w:val="Tipodeletrapredefinidodopargrafo"/>
    <w:uiPriority w:val="9"/>
    <w:semiHidden/>
    <w:rsid w:val="00515A30"/>
    <w:rPr>
      <w:rFonts w:asciiTheme="majorHAnsi" w:eastAsiaTheme="majorEastAsia" w:hAnsiTheme="majorHAnsi" w:cstheme="majorBidi"/>
      <w:color w:val="2E74B5" w:themeColor="accent1" w:themeShade="BF"/>
      <w:sz w:val="26"/>
      <w:szCs w:val="26"/>
    </w:rPr>
  </w:style>
  <w:style w:type="table" w:styleId="TabeladeGrelha1Clara-Destaque1">
    <w:name w:val="Grid Table 1 Light Accent 1"/>
    <w:basedOn w:val="Tabelanormal"/>
    <w:uiPriority w:val="46"/>
    <w:rsid w:val="00B633A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elha1Clara-Destaque5">
    <w:name w:val="Grid Table 1 Light Accent 5"/>
    <w:basedOn w:val="Tabelanormal"/>
    <w:uiPriority w:val="46"/>
    <w:rsid w:val="00B633A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elha4-Destaque3">
    <w:name w:val="Grid Table 4 Accent 3"/>
    <w:basedOn w:val="Tabelanormal"/>
    <w:uiPriority w:val="49"/>
    <w:rsid w:val="00B633A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rsid w:val="0008406C"/>
  </w:style>
  <w:style w:type="character" w:customStyle="1" w:styleId="eop">
    <w:name w:val="eop"/>
    <w:rsid w:val="00084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5299">
      <w:bodyDiv w:val="1"/>
      <w:marLeft w:val="0"/>
      <w:marRight w:val="0"/>
      <w:marTop w:val="0"/>
      <w:marBottom w:val="0"/>
      <w:divBdr>
        <w:top w:val="none" w:sz="0" w:space="0" w:color="auto"/>
        <w:left w:val="none" w:sz="0" w:space="0" w:color="auto"/>
        <w:bottom w:val="none" w:sz="0" w:space="0" w:color="auto"/>
        <w:right w:val="none" w:sz="0" w:space="0" w:color="auto"/>
      </w:divBdr>
    </w:div>
    <w:div w:id="29110336">
      <w:bodyDiv w:val="1"/>
      <w:marLeft w:val="0"/>
      <w:marRight w:val="0"/>
      <w:marTop w:val="0"/>
      <w:marBottom w:val="0"/>
      <w:divBdr>
        <w:top w:val="none" w:sz="0" w:space="0" w:color="auto"/>
        <w:left w:val="none" w:sz="0" w:space="0" w:color="auto"/>
        <w:bottom w:val="none" w:sz="0" w:space="0" w:color="auto"/>
        <w:right w:val="none" w:sz="0" w:space="0" w:color="auto"/>
      </w:divBdr>
    </w:div>
    <w:div w:id="175652713">
      <w:bodyDiv w:val="1"/>
      <w:marLeft w:val="0"/>
      <w:marRight w:val="0"/>
      <w:marTop w:val="0"/>
      <w:marBottom w:val="0"/>
      <w:divBdr>
        <w:top w:val="none" w:sz="0" w:space="0" w:color="auto"/>
        <w:left w:val="none" w:sz="0" w:space="0" w:color="auto"/>
        <w:bottom w:val="none" w:sz="0" w:space="0" w:color="auto"/>
        <w:right w:val="none" w:sz="0" w:space="0" w:color="auto"/>
      </w:divBdr>
    </w:div>
    <w:div w:id="223610576">
      <w:bodyDiv w:val="1"/>
      <w:marLeft w:val="0"/>
      <w:marRight w:val="0"/>
      <w:marTop w:val="0"/>
      <w:marBottom w:val="0"/>
      <w:divBdr>
        <w:top w:val="none" w:sz="0" w:space="0" w:color="auto"/>
        <w:left w:val="none" w:sz="0" w:space="0" w:color="auto"/>
        <w:bottom w:val="none" w:sz="0" w:space="0" w:color="auto"/>
        <w:right w:val="none" w:sz="0" w:space="0" w:color="auto"/>
      </w:divBdr>
    </w:div>
    <w:div w:id="229274420">
      <w:bodyDiv w:val="1"/>
      <w:marLeft w:val="0"/>
      <w:marRight w:val="0"/>
      <w:marTop w:val="0"/>
      <w:marBottom w:val="0"/>
      <w:divBdr>
        <w:top w:val="none" w:sz="0" w:space="0" w:color="auto"/>
        <w:left w:val="none" w:sz="0" w:space="0" w:color="auto"/>
        <w:bottom w:val="none" w:sz="0" w:space="0" w:color="auto"/>
        <w:right w:val="none" w:sz="0" w:space="0" w:color="auto"/>
      </w:divBdr>
    </w:div>
    <w:div w:id="235827392">
      <w:bodyDiv w:val="1"/>
      <w:marLeft w:val="0"/>
      <w:marRight w:val="0"/>
      <w:marTop w:val="0"/>
      <w:marBottom w:val="0"/>
      <w:divBdr>
        <w:top w:val="none" w:sz="0" w:space="0" w:color="auto"/>
        <w:left w:val="none" w:sz="0" w:space="0" w:color="auto"/>
        <w:bottom w:val="none" w:sz="0" w:space="0" w:color="auto"/>
        <w:right w:val="none" w:sz="0" w:space="0" w:color="auto"/>
      </w:divBdr>
    </w:div>
    <w:div w:id="258099554">
      <w:bodyDiv w:val="1"/>
      <w:marLeft w:val="0"/>
      <w:marRight w:val="0"/>
      <w:marTop w:val="0"/>
      <w:marBottom w:val="0"/>
      <w:divBdr>
        <w:top w:val="none" w:sz="0" w:space="0" w:color="auto"/>
        <w:left w:val="none" w:sz="0" w:space="0" w:color="auto"/>
        <w:bottom w:val="none" w:sz="0" w:space="0" w:color="auto"/>
        <w:right w:val="none" w:sz="0" w:space="0" w:color="auto"/>
      </w:divBdr>
    </w:div>
    <w:div w:id="346061235">
      <w:bodyDiv w:val="1"/>
      <w:marLeft w:val="0"/>
      <w:marRight w:val="0"/>
      <w:marTop w:val="0"/>
      <w:marBottom w:val="0"/>
      <w:divBdr>
        <w:top w:val="none" w:sz="0" w:space="0" w:color="auto"/>
        <w:left w:val="none" w:sz="0" w:space="0" w:color="auto"/>
        <w:bottom w:val="none" w:sz="0" w:space="0" w:color="auto"/>
        <w:right w:val="none" w:sz="0" w:space="0" w:color="auto"/>
      </w:divBdr>
    </w:div>
    <w:div w:id="424886855">
      <w:bodyDiv w:val="1"/>
      <w:marLeft w:val="0"/>
      <w:marRight w:val="0"/>
      <w:marTop w:val="0"/>
      <w:marBottom w:val="0"/>
      <w:divBdr>
        <w:top w:val="none" w:sz="0" w:space="0" w:color="auto"/>
        <w:left w:val="none" w:sz="0" w:space="0" w:color="auto"/>
        <w:bottom w:val="none" w:sz="0" w:space="0" w:color="auto"/>
        <w:right w:val="none" w:sz="0" w:space="0" w:color="auto"/>
      </w:divBdr>
    </w:div>
    <w:div w:id="428939098">
      <w:bodyDiv w:val="1"/>
      <w:marLeft w:val="0"/>
      <w:marRight w:val="0"/>
      <w:marTop w:val="0"/>
      <w:marBottom w:val="0"/>
      <w:divBdr>
        <w:top w:val="none" w:sz="0" w:space="0" w:color="auto"/>
        <w:left w:val="none" w:sz="0" w:space="0" w:color="auto"/>
        <w:bottom w:val="none" w:sz="0" w:space="0" w:color="auto"/>
        <w:right w:val="none" w:sz="0" w:space="0" w:color="auto"/>
      </w:divBdr>
    </w:div>
    <w:div w:id="446196655">
      <w:bodyDiv w:val="1"/>
      <w:marLeft w:val="0"/>
      <w:marRight w:val="0"/>
      <w:marTop w:val="0"/>
      <w:marBottom w:val="0"/>
      <w:divBdr>
        <w:top w:val="none" w:sz="0" w:space="0" w:color="auto"/>
        <w:left w:val="none" w:sz="0" w:space="0" w:color="auto"/>
        <w:bottom w:val="none" w:sz="0" w:space="0" w:color="auto"/>
        <w:right w:val="none" w:sz="0" w:space="0" w:color="auto"/>
      </w:divBdr>
    </w:div>
    <w:div w:id="452362222">
      <w:bodyDiv w:val="1"/>
      <w:marLeft w:val="0"/>
      <w:marRight w:val="0"/>
      <w:marTop w:val="0"/>
      <w:marBottom w:val="0"/>
      <w:divBdr>
        <w:top w:val="none" w:sz="0" w:space="0" w:color="auto"/>
        <w:left w:val="none" w:sz="0" w:space="0" w:color="auto"/>
        <w:bottom w:val="none" w:sz="0" w:space="0" w:color="auto"/>
        <w:right w:val="none" w:sz="0" w:space="0" w:color="auto"/>
      </w:divBdr>
    </w:div>
    <w:div w:id="488833625">
      <w:bodyDiv w:val="1"/>
      <w:marLeft w:val="0"/>
      <w:marRight w:val="0"/>
      <w:marTop w:val="0"/>
      <w:marBottom w:val="0"/>
      <w:divBdr>
        <w:top w:val="none" w:sz="0" w:space="0" w:color="auto"/>
        <w:left w:val="none" w:sz="0" w:space="0" w:color="auto"/>
        <w:bottom w:val="none" w:sz="0" w:space="0" w:color="auto"/>
        <w:right w:val="none" w:sz="0" w:space="0" w:color="auto"/>
      </w:divBdr>
    </w:div>
    <w:div w:id="495195412">
      <w:bodyDiv w:val="1"/>
      <w:marLeft w:val="0"/>
      <w:marRight w:val="0"/>
      <w:marTop w:val="0"/>
      <w:marBottom w:val="0"/>
      <w:divBdr>
        <w:top w:val="none" w:sz="0" w:space="0" w:color="auto"/>
        <w:left w:val="none" w:sz="0" w:space="0" w:color="auto"/>
        <w:bottom w:val="none" w:sz="0" w:space="0" w:color="auto"/>
        <w:right w:val="none" w:sz="0" w:space="0" w:color="auto"/>
      </w:divBdr>
    </w:div>
    <w:div w:id="496304553">
      <w:bodyDiv w:val="1"/>
      <w:marLeft w:val="0"/>
      <w:marRight w:val="0"/>
      <w:marTop w:val="0"/>
      <w:marBottom w:val="0"/>
      <w:divBdr>
        <w:top w:val="none" w:sz="0" w:space="0" w:color="auto"/>
        <w:left w:val="none" w:sz="0" w:space="0" w:color="auto"/>
        <w:bottom w:val="none" w:sz="0" w:space="0" w:color="auto"/>
        <w:right w:val="none" w:sz="0" w:space="0" w:color="auto"/>
      </w:divBdr>
    </w:div>
    <w:div w:id="504394209">
      <w:bodyDiv w:val="1"/>
      <w:marLeft w:val="0"/>
      <w:marRight w:val="0"/>
      <w:marTop w:val="0"/>
      <w:marBottom w:val="0"/>
      <w:divBdr>
        <w:top w:val="none" w:sz="0" w:space="0" w:color="auto"/>
        <w:left w:val="none" w:sz="0" w:space="0" w:color="auto"/>
        <w:bottom w:val="none" w:sz="0" w:space="0" w:color="auto"/>
        <w:right w:val="none" w:sz="0" w:space="0" w:color="auto"/>
      </w:divBdr>
    </w:div>
    <w:div w:id="524559830">
      <w:bodyDiv w:val="1"/>
      <w:marLeft w:val="0"/>
      <w:marRight w:val="0"/>
      <w:marTop w:val="0"/>
      <w:marBottom w:val="0"/>
      <w:divBdr>
        <w:top w:val="none" w:sz="0" w:space="0" w:color="auto"/>
        <w:left w:val="none" w:sz="0" w:space="0" w:color="auto"/>
        <w:bottom w:val="none" w:sz="0" w:space="0" w:color="auto"/>
        <w:right w:val="none" w:sz="0" w:space="0" w:color="auto"/>
      </w:divBdr>
    </w:div>
    <w:div w:id="539052883">
      <w:bodyDiv w:val="1"/>
      <w:marLeft w:val="0"/>
      <w:marRight w:val="0"/>
      <w:marTop w:val="0"/>
      <w:marBottom w:val="0"/>
      <w:divBdr>
        <w:top w:val="none" w:sz="0" w:space="0" w:color="auto"/>
        <w:left w:val="none" w:sz="0" w:space="0" w:color="auto"/>
        <w:bottom w:val="none" w:sz="0" w:space="0" w:color="auto"/>
        <w:right w:val="none" w:sz="0" w:space="0" w:color="auto"/>
      </w:divBdr>
    </w:div>
    <w:div w:id="612323334">
      <w:bodyDiv w:val="1"/>
      <w:marLeft w:val="0"/>
      <w:marRight w:val="0"/>
      <w:marTop w:val="0"/>
      <w:marBottom w:val="0"/>
      <w:divBdr>
        <w:top w:val="none" w:sz="0" w:space="0" w:color="auto"/>
        <w:left w:val="none" w:sz="0" w:space="0" w:color="auto"/>
        <w:bottom w:val="none" w:sz="0" w:space="0" w:color="auto"/>
        <w:right w:val="none" w:sz="0" w:space="0" w:color="auto"/>
      </w:divBdr>
    </w:div>
    <w:div w:id="623463171">
      <w:bodyDiv w:val="1"/>
      <w:marLeft w:val="0"/>
      <w:marRight w:val="0"/>
      <w:marTop w:val="0"/>
      <w:marBottom w:val="0"/>
      <w:divBdr>
        <w:top w:val="none" w:sz="0" w:space="0" w:color="auto"/>
        <w:left w:val="none" w:sz="0" w:space="0" w:color="auto"/>
        <w:bottom w:val="none" w:sz="0" w:space="0" w:color="auto"/>
        <w:right w:val="none" w:sz="0" w:space="0" w:color="auto"/>
      </w:divBdr>
    </w:div>
    <w:div w:id="728071025">
      <w:bodyDiv w:val="1"/>
      <w:marLeft w:val="0"/>
      <w:marRight w:val="0"/>
      <w:marTop w:val="0"/>
      <w:marBottom w:val="0"/>
      <w:divBdr>
        <w:top w:val="none" w:sz="0" w:space="0" w:color="auto"/>
        <w:left w:val="none" w:sz="0" w:space="0" w:color="auto"/>
        <w:bottom w:val="none" w:sz="0" w:space="0" w:color="auto"/>
        <w:right w:val="none" w:sz="0" w:space="0" w:color="auto"/>
      </w:divBdr>
    </w:div>
    <w:div w:id="747919758">
      <w:bodyDiv w:val="1"/>
      <w:marLeft w:val="0"/>
      <w:marRight w:val="0"/>
      <w:marTop w:val="0"/>
      <w:marBottom w:val="0"/>
      <w:divBdr>
        <w:top w:val="none" w:sz="0" w:space="0" w:color="auto"/>
        <w:left w:val="none" w:sz="0" w:space="0" w:color="auto"/>
        <w:bottom w:val="none" w:sz="0" w:space="0" w:color="auto"/>
        <w:right w:val="none" w:sz="0" w:space="0" w:color="auto"/>
      </w:divBdr>
    </w:div>
    <w:div w:id="831025784">
      <w:bodyDiv w:val="1"/>
      <w:marLeft w:val="0"/>
      <w:marRight w:val="0"/>
      <w:marTop w:val="0"/>
      <w:marBottom w:val="0"/>
      <w:divBdr>
        <w:top w:val="none" w:sz="0" w:space="0" w:color="auto"/>
        <w:left w:val="none" w:sz="0" w:space="0" w:color="auto"/>
        <w:bottom w:val="none" w:sz="0" w:space="0" w:color="auto"/>
        <w:right w:val="none" w:sz="0" w:space="0" w:color="auto"/>
      </w:divBdr>
    </w:div>
    <w:div w:id="834220248">
      <w:bodyDiv w:val="1"/>
      <w:marLeft w:val="0"/>
      <w:marRight w:val="0"/>
      <w:marTop w:val="0"/>
      <w:marBottom w:val="0"/>
      <w:divBdr>
        <w:top w:val="none" w:sz="0" w:space="0" w:color="auto"/>
        <w:left w:val="none" w:sz="0" w:space="0" w:color="auto"/>
        <w:bottom w:val="none" w:sz="0" w:space="0" w:color="auto"/>
        <w:right w:val="none" w:sz="0" w:space="0" w:color="auto"/>
      </w:divBdr>
    </w:div>
    <w:div w:id="836118491">
      <w:bodyDiv w:val="1"/>
      <w:marLeft w:val="0"/>
      <w:marRight w:val="0"/>
      <w:marTop w:val="0"/>
      <w:marBottom w:val="0"/>
      <w:divBdr>
        <w:top w:val="none" w:sz="0" w:space="0" w:color="auto"/>
        <w:left w:val="none" w:sz="0" w:space="0" w:color="auto"/>
        <w:bottom w:val="none" w:sz="0" w:space="0" w:color="auto"/>
        <w:right w:val="none" w:sz="0" w:space="0" w:color="auto"/>
      </w:divBdr>
    </w:div>
    <w:div w:id="900099366">
      <w:bodyDiv w:val="1"/>
      <w:marLeft w:val="0"/>
      <w:marRight w:val="0"/>
      <w:marTop w:val="0"/>
      <w:marBottom w:val="0"/>
      <w:divBdr>
        <w:top w:val="none" w:sz="0" w:space="0" w:color="auto"/>
        <w:left w:val="none" w:sz="0" w:space="0" w:color="auto"/>
        <w:bottom w:val="none" w:sz="0" w:space="0" w:color="auto"/>
        <w:right w:val="none" w:sz="0" w:space="0" w:color="auto"/>
      </w:divBdr>
    </w:div>
    <w:div w:id="907417749">
      <w:bodyDiv w:val="1"/>
      <w:marLeft w:val="0"/>
      <w:marRight w:val="0"/>
      <w:marTop w:val="0"/>
      <w:marBottom w:val="0"/>
      <w:divBdr>
        <w:top w:val="none" w:sz="0" w:space="0" w:color="auto"/>
        <w:left w:val="none" w:sz="0" w:space="0" w:color="auto"/>
        <w:bottom w:val="none" w:sz="0" w:space="0" w:color="auto"/>
        <w:right w:val="none" w:sz="0" w:space="0" w:color="auto"/>
      </w:divBdr>
    </w:div>
    <w:div w:id="925728383">
      <w:bodyDiv w:val="1"/>
      <w:marLeft w:val="0"/>
      <w:marRight w:val="0"/>
      <w:marTop w:val="0"/>
      <w:marBottom w:val="0"/>
      <w:divBdr>
        <w:top w:val="none" w:sz="0" w:space="0" w:color="auto"/>
        <w:left w:val="none" w:sz="0" w:space="0" w:color="auto"/>
        <w:bottom w:val="none" w:sz="0" w:space="0" w:color="auto"/>
        <w:right w:val="none" w:sz="0" w:space="0" w:color="auto"/>
      </w:divBdr>
    </w:div>
    <w:div w:id="961376552">
      <w:bodyDiv w:val="1"/>
      <w:marLeft w:val="0"/>
      <w:marRight w:val="0"/>
      <w:marTop w:val="0"/>
      <w:marBottom w:val="0"/>
      <w:divBdr>
        <w:top w:val="none" w:sz="0" w:space="0" w:color="auto"/>
        <w:left w:val="none" w:sz="0" w:space="0" w:color="auto"/>
        <w:bottom w:val="none" w:sz="0" w:space="0" w:color="auto"/>
        <w:right w:val="none" w:sz="0" w:space="0" w:color="auto"/>
      </w:divBdr>
    </w:div>
    <w:div w:id="965232193">
      <w:bodyDiv w:val="1"/>
      <w:marLeft w:val="0"/>
      <w:marRight w:val="0"/>
      <w:marTop w:val="0"/>
      <w:marBottom w:val="0"/>
      <w:divBdr>
        <w:top w:val="none" w:sz="0" w:space="0" w:color="auto"/>
        <w:left w:val="none" w:sz="0" w:space="0" w:color="auto"/>
        <w:bottom w:val="none" w:sz="0" w:space="0" w:color="auto"/>
        <w:right w:val="none" w:sz="0" w:space="0" w:color="auto"/>
      </w:divBdr>
    </w:div>
    <w:div w:id="969440780">
      <w:bodyDiv w:val="1"/>
      <w:marLeft w:val="0"/>
      <w:marRight w:val="0"/>
      <w:marTop w:val="0"/>
      <w:marBottom w:val="0"/>
      <w:divBdr>
        <w:top w:val="none" w:sz="0" w:space="0" w:color="auto"/>
        <w:left w:val="none" w:sz="0" w:space="0" w:color="auto"/>
        <w:bottom w:val="none" w:sz="0" w:space="0" w:color="auto"/>
        <w:right w:val="none" w:sz="0" w:space="0" w:color="auto"/>
      </w:divBdr>
    </w:div>
    <w:div w:id="1002271298">
      <w:bodyDiv w:val="1"/>
      <w:marLeft w:val="0"/>
      <w:marRight w:val="0"/>
      <w:marTop w:val="0"/>
      <w:marBottom w:val="0"/>
      <w:divBdr>
        <w:top w:val="none" w:sz="0" w:space="0" w:color="auto"/>
        <w:left w:val="none" w:sz="0" w:space="0" w:color="auto"/>
        <w:bottom w:val="none" w:sz="0" w:space="0" w:color="auto"/>
        <w:right w:val="none" w:sz="0" w:space="0" w:color="auto"/>
      </w:divBdr>
    </w:div>
    <w:div w:id="1002855237">
      <w:bodyDiv w:val="1"/>
      <w:marLeft w:val="0"/>
      <w:marRight w:val="0"/>
      <w:marTop w:val="0"/>
      <w:marBottom w:val="0"/>
      <w:divBdr>
        <w:top w:val="none" w:sz="0" w:space="0" w:color="auto"/>
        <w:left w:val="none" w:sz="0" w:space="0" w:color="auto"/>
        <w:bottom w:val="none" w:sz="0" w:space="0" w:color="auto"/>
        <w:right w:val="none" w:sz="0" w:space="0" w:color="auto"/>
      </w:divBdr>
    </w:div>
    <w:div w:id="1086852347">
      <w:bodyDiv w:val="1"/>
      <w:marLeft w:val="0"/>
      <w:marRight w:val="0"/>
      <w:marTop w:val="0"/>
      <w:marBottom w:val="0"/>
      <w:divBdr>
        <w:top w:val="none" w:sz="0" w:space="0" w:color="auto"/>
        <w:left w:val="none" w:sz="0" w:space="0" w:color="auto"/>
        <w:bottom w:val="none" w:sz="0" w:space="0" w:color="auto"/>
        <w:right w:val="none" w:sz="0" w:space="0" w:color="auto"/>
      </w:divBdr>
    </w:div>
    <w:div w:id="1091202480">
      <w:bodyDiv w:val="1"/>
      <w:marLeft w:val="0"/>
      <w:marRight w:val="0"/>
      <w:marTop w:val="0"/>
      <w:marBottom w:val="0"/>
      <w:divBdr>
        <w:top w:val="none" w:sz="0" w:space="0" w:color="auto"/>
        <w:left w:val="none" w:sz="0" w:space="0" w:color="auto"/>
        <w:bottom w:val="none" w:sz="0" w:space="0" w:color="auto"/>
        <w:right w:val="none" w:sz="0" w:space="0" w:color="auto"/>
      </w:divBdr>
    </w:div>
    <w:div w:id="1147891512">
      <w:bodyDiv w:val="1"/>
      <w:marLeft w:val="0"/>
      <w:marRight w:val="0"/>
      <w:marTop w:val="0"/>
      <w:marBottom w:val="0"/>
      <w:divBdr>
        <w:top w:val="none" w:sz="0" w:space="0" w:color="auto"/>
        <w:left w:val="none" w:sz="0" w:space="0" w:color="auto"/>
        <w:bottom w:val="none" w:sz="0" w:space="0" w:color="auto"/>
        <w:right w:val="none" w:sz="0" w:space="0" w:color="auto"/>
      </w:divBdr>
    </w:div>
    <w:div w:id="1195927087">
      <w:bodyDiv w:val="1"/>
      <w:marLeft w:val="0"/>
      <w:marRight w:val="0"/>
      <w:marTop w:val="0"/>
      <w:marBottom w:val="0"/>
      <w:divBdr>
        <w:top w:val="none" w:sz="0" w:space="0" w:color="auto"/>
        <w:left w:val="none" w:sz="0" w:space="0" w:color="auto"/>
        <w:bottom w:val="none" w:sz="0" w:space="0" w:color="auto"/>
        <w:right w:val="none" w:sz="0" w:space="0" w:color="auto"/>
      </w:divBdr>
    </w:div>
    <w:div w:id="1204177799">
      <w:bodyDiv w:val="1"/>
      <w:marLeft w:val="0"/>
      <w:marRight w:val="0"/>
      <w:marTop w:val="0"/>
      <w:marBottom w:val="0"/>
      <w:divBdr>
        <w:top w:val="none" w:sz="0" w:space="0" w:color="auto"/>
        <w:left w:val="none" w:sz="0" w:space="0" w:color="auto"/>
        <w:bottom w:val="none" w:sz="0" w:space="0" w:color="auto"/>
        <w:right w:val="none" w:sz="0" w:space="0" w:color="auto"/>
      </w:divBdr>
    </w:div>
    <w:div w:id="1293093132">
      <w:bodyDiv w:val="1"/>
      <w:marLeft w:val="0"/>
      <w:marRight w:val="0"/>
      <w:marTop w:val="0"/>
      <w:marBottom w:val="0"/>
      <w:divBdr>
        <w:top w:val="none" w:sz="0" w:space="0" w:color="auto"/>
        <w:left w:val="none" w:sz="0" w:space="0" w:color="auto"/>
        <w:bottom w:val="none" w:sz="0" w:space="0" w:color="auto"/>
        <w:right w:val="none" w:sz="0" w:space="0" w:color="auto"/>
      </w:divBdr>
    </w:div>
    <w:div w:id="1333332048">
      <w:bodyDiv w:val="1"/>
      <w:marLeft w:val="0"/>
      <w:marRight w:val="0"/>
      <w:marTop w:val="0"/>
      <w:marBottom w:val="0"/>
      <w:divBdr>
        <w:top w:val="none" w:sz="0" w:space="0" w:color="auto"/>
        <w:left w:val="none" w:sz="0" w:space="0" w:color="auto"/>
        <w:bottom w:val="none" w:sz="0" w:space="0" w:color="auto"/>
        <w:right w:val="none" w:sz="0" w:space="0" w:color="auto"/>
      </w:divBdr>
    </w:div>
    <w:div w:id="1337266985">
      <w:bodyDiv w:val="1"/>
      <w:marLeft w:val="0"/>
      <w:marRight w:val="0"/>
      <w:marTop w:val="0"/>
      <w:marBottom w:val="0"/>
      <w:divBdr>
        <w:top w:val="none" w:sz="0" w:space="0" w:color="auto"/>
        <w:left w:val="none" w:sz="0" w:space="0" w:color="auto"/>
        <w:bottom w:val="none" w:sz="0" w:space="0" w:color="auto"/>
        <w:right w:val="none" w:sz="0" w:space="0" w:color="auto"/>
      </w:divBdr>
    </w:div>
    <w:div w:id="1366055250">
      <w:bodyDiv w:val="1"/>
      <w:marLeft w:val="0"/>
      <w:marRight w:val="0"/>
      <w:marTop w:val="0"/>
      <w:marBottom w:val="0"/>
      <w:divBdr>
        <w:top w:val="none" w:sz="0" w:space="0" w:color="auto"/>
        <w:left w:val="none" w:sz="0" w:space="0" w:color="auto"/>
        <w:bottom w:val="none" w:sz="0" w:space="0" w:color="auto"/>
        <w:right w:val="none" w:sz="0" w:space="0" w:color="auto"/>
      </w:divBdr>
    </w:div>
    <w:div w:id="1381393413">
      <w:bodyDiv w:val="1"/>
      <w:marLeft w:val="0"/>
      <w:marRight w:val="0"/>
      <w:marTop w:val="0"/>
      <w:marBottom w:val="0"/>
      <w:divBdr>
        <w:top w:val="none" w:sz="0" w:space="0" w:color="auto"/>
        <w:left w:val="none" w:sz="0" w:space="0" w:color="auto"/>
        <w:bottom w:val="none" w:sz="0" w:space="0" w:color="auto"/>
        <w:right w:val="none" w:sz="0" w:space="0" w:color="auto"/>
      </w:divBdr>
    </w:div>
    <w:div w:id="1390610986">
      <w:bodyDiv w:val="1"/>
      <w:marLeft w:val="0"/>
      <w:marRight w:val="0"/>
      <w:marTop w:val="0"/>
      <w:marBottom w:val="0"/>
      <w:divBdr>
        <w:top w:val="none" w:sz="0" w:space="0" w:color="auto"/>
        <w:left w:val="none" w:sz="0" w:space="0" w:color="auto"/>
        <w:bottom w:val="none" w:sz="0" w:space="0" w:color="auto"/>
        <w:right w:val="none" w:sz="0" w:space="0" w:color="auto"/>
      </w:divBdr>
    </w:div>
    <w:div w:id="1408650331">
      <w:bodyDiv w:val="1"/>
      <w:marLeft w:val="0"/>
      <w:marRight w:val="0"/>
      <w:marTop w:val="0"/>
      <w:marBottom w:val="0"/>
      <w:divBdr>
        <w:top w:val="none" w:sz="0" w:space="0" w:color="auto"/>
        <w:left w:val="none" w:sz="0" w:space="0" w:color="auto"/>
        <w:bottom w:val="none" w:sz="0" w:space="0" w:color="auto"/>
        <w:right w:val="none" w:sz="0" w:space="0" w:color="auto"/>
      </w:divBdr>
    </w:div>
    <w:div w:id="1479223334">
      <w:bodyDiv w:val="1"/>
      <w:marLeft w:val="0"/>
      <w:marRight w:val="0"/>
      <w:marTop w:val="0"/>
      <w:marBottom w:val="0"/>
      <w:divBdr>
        <w:top w:val="none" w:sz="0" w:space="0" w:color="auto"/>
        <w:left w:val="none" w:sz="0" w:space="0" w:color="auto"/>
        <w:bottom w:val="none" w:sz="0" w:space="0" w:color="auto"/>
        <w:right w:val="none" w:sz="0" w:space="0" w:color="auto"/>
      </w:divBdr>
    </w:div>
    <w:div w:id="1497301136">
      <w:bodyDiv w:val="1"/>
      <w:marLeft w:val="0"/>
      <w:marRight w:val="0"/>
      <w:marTop w:val="0"/>
      <w:marBottom w:val="0"/>
      <w:divBdr>
        <w:top w:val="none" w:sz="0" w:space="0" w:color="auto"/>
        <w:left w:val="none" w:sz="0" w:space="0" w:color="auto"/>
        <w:bottom w:val="none" w:sz="0" w:space="0" w:color="auto"/>
        <w:right w:val="none" w:sz="0" w:space="0" w:color="auto"/>
      </w:divBdr>
    </w:div>
    <w:div w:id="1550220496">
      <w:bodyDiv w:val="1"/>
      <w:marLeft w:val="0"/>
      <w:marRight w:val="0"/>
      <w:marTop w:val="0"/>
      <w:marBottom w:val="0"/>
      <w:divBdr>
        <w:top w:val="none" w:sz="0" w:space="0" w:color="auto"/>
        <w:left w:val="none" w:sz="0" w:space="0" w:color="auto"/>
        <w:bottom w:val="none" w:sz="0" w:space="0" w:color="auto"/>
        <w:right w:val="none" w:sz="0" w:space="0" w:color="auto"/>
      </w:divBdr>
    </w:div>
    <w:div w:id="1702976436">
      <w:bodyDiv w:val="1"/>
      <w:marLeft w:val="0"/>
      <w:marRight w:val="0"/>
      <w:marTop w:val="0"/>
      <w:marBottom w:val="0"/>
      <w:divBdr>
        <w:top w:val="none" w:sz="0" w:space="0" w:color="auto"/>
        <w:left w:val="none" w:sz="0" w:space="0" w:color="auto"/>
        <w:bottom w:val="none" w:sz="0" w:space="0" w:color="auto"/>
        <w:right w:val="none" w:sz="0" w:space="0" w:color="auto"/>
      </w:divBdr>
    </w:div>
    <w:div w:id="1736584603">
      <w:bodyDiv w:val="1"/>
      <w:marLeft w:val="0"/>
      <w:marRight w:val="0"/>
      <w:marTop w:val="0"/>
      <w:marBottom w:val="0"/>
      <w:divBdr>
        <w:top w:val="none" w:sz="0" w:space="0" w:color="auto"/>
        <w:left w:val="none" w:sz="0" w:space="0" w:color="auto"/>
        <w:bottom w:val="none" w:sz="0" w:space="0" w:color="auto"/>
        <w:right w:val="none" w:sz="0" w:space="0" w:color="auto"/>
      </w:divBdr>
    </w:div>
    <w:div w:id="1762139590">
      <w:bodyDiv w:val="1"/>
      <w:marLeft w:val="0"/>
      <w:marRight w:val="0"/>
      <w:marTop w:val="0"/>
      <w:marBottom w:val="0"/>
      <w:divBdr>
        <w:top w:val="none" w:sz="0" w:space="0" w:color="auto"/>
        <w:left w:val="none" w:sz="0" w:space="0" w:color="auto"/>
        <w:bottom w:val="none" w:sz="0" w:space="0" w:color="auto"/>
        <w:right w:val="none" w:sz="0" w:space="0" w:color="auto"/>
      </w:divBdr>
    </w:div>
    <w:div w:id="1809467655">
      <w:bodyDiv w:val="1"/>
      <w:marLeft w:val="0"/>
      <w:marRight w:val="0"/>
      <w:marTop w:val="0"/>
      <w:marBottom w:val="0"/>
      <w:divBdr>
        <w:top w:val="none" w:sz="0" w:space="0" w:color="auto"/>
        <w:left w:val="none" w:sz="0" w:space="0" w:color="auto"/>
        <w:bottom w:val="none" w:sz="0" w:space="0" w:color="auto"/>
        <w:right w:val="none" w:sz="0" w:space="0" w:color="auto"/>
      </w:divBdr>
    </w:div>
    <w:div w:id="1814446650">
      <w:bodyDiv w:val="1"/>
      <w:marLeft w:val="0"/>
      <w:marRight w:val="0"/>
      <w:marTop w:val="0"/>
      <w:marBottom w:val="0"/>
      <w:divBdr>
        <w:top w:val="none" w:sz="0" w:space="0" w:color="auto"/>
        <w:left w:val="none" w:sz="0" w:space="0" w:color="auto"/>
        <w:bottom w:val="none" w:sz="0" w:space="0" w:color="auto"/>
        <w:right w:val="none" w:sz="0" w:space="0" w:color="auto"/>
      </w:divBdr>
    </w:div>
    <w:div w:id="1879968902">
      <w:bodyDiv w:val="1"/>
      <w:marLeft w:val="0"/>
      <w:marRight w:val="0"/>
      <w:marTop w:val="0"/>
      <w:marBottom w:val="0"/>
      <w:divBdr>
        <w:top w:val="none" w:sz="0" w:space="0" w:color="auto"/>
        <w:left w:val="none" w:sz="0" w:space="0" w:color="auto"/>
        <w:bottom w:val="none" w:sz="0" w:space="0" w:color="auto"/>
        <w:right w:val="none" w:sz="0" w:space="0" w:color="auto"/>
      </w:divBdr>
    </w:div>
    <w:div w:id="1892763820">
      <w:bodyDiv w:val="1"/>
      <w:marLeft w:val="0"/>
      <w:marRight w:val="0"/>
      <w:marTop w:val="0"/>
      <w:marBottom w:val="0"/>
      <w:divBdr>
        <w:top w:val="none" w:sz="0" w:space="0" w:color="auto"/>
        <w:left w:val="none" w:sz="0" w:space="0" w:color="auto"/>
        <w:bottom w:val="none" w:sz="0" w:space="0" w:color="auto"/>
        <w:right w:val="none" w:sz="0" w:space="0" w:color="auto"/>
      </w:divBdr>
    </w:div>
    <w:div w:id="1909880792">
      <w:bodyDiv w:val="1"/>
      <w:marLeft w:val="0"/>
      <w:marRight w:val="0"/>
      <w:marTop w:val="0"/>
      <w:marBottom w:val="0"/>
      <w:divBdr>
        <w:top w:val="none" w:sz="0" w:space="0" w:color="auto"/>
        <w:left w:val="none" w:sz="0" w:space="0" w:color="auto"/>
        <w:bottom w:val="none" w:sz="0" w:space="0" w:color="auto"/>
        <w:right w:val="none" w:sz="0" w:space="0" w:color="auto"/>
      </w:divBdr>
    </w:div>
    <w:div w:id="1935623348">
      <w:bodyDiv w:val="1"/>
      <w:marLeft w:val="0"/>
      <w:marRight w:val="0"/>
      <w:marTop w:val="0"/>
      <w:marBottom w:val="0"/>
      <w:divBdr>
        <w:top w:val="none" w:sz="0" w:space="0" w:color="auto"/>
        <w:left w:val="none" w:sz="0" w:space="0" w:color="auto"/>
        <w:bottom w:val="none" w:sz="0" w:space="0" w:color="auto"/>
        <w:right w:val="none" w:sz="0" w:space="0" w:color="auto"/>
      </w:divBdr>
    </w:div>
    <w:div w:id="1953509033">
      <w:bodyDiv w:val="1"/>
      <w:marLeft w:val="0"/>
      <w:marRight w:val="0"/>
      <w:marTop w:val="0"/>
      <w:marBottom w:val="0"/>
      <w:divBdr>
        <w:top w:val="none" w:sz="0" w:space="0" w:color="auto"/>
        <w:left w:val="none" w:sz="0" w:space="0" w:color="auto"/>
        <w:bottom w:val="none" w:sz="0" w:space="0" w:color="auto"/>
        <w:right w:val="none" w:sz="0" w:space="0" w:color="auto"/>
      </w:divBdr>
    </w:div>
    <w:div w:id="1960378739">
      <w:bodyDiv w:val="1"/>
      <w:marLeft w:val="0"/>
      <w:marRight w:val="0"/>
      <w:marTop w:val="0"/>
      <w:marBottom w:val="0"/>
      <w:divBdr>
        <w:top w:val="none" w:sz="0" w:space="0" w:color="auto"/>
        <w:left w:val="none" w:sz="0" w:space="0" w:color="auto"/>
        <w:bottom w:val="none" w:sz="0" w:space="0" w:color="auto"/>
        <w:right w:val="none" w:sz="0" w:space="0" w:color="auto"/>
      </w:divBdr>
    </w:div>
    <w:div w:id="1986545040">
      <w:bodyDiv w:val="1"/>
      <w:marLeft w:val="0"/>
      <w:marRight w:val="0"/>
      <w:marTop w:val="0"/>
      <w:marBottom w:val="0"/>
      <w:divBdr>
        <w:top w:val="none" w:sz="0" w:space="0" w:color="auto"/>
        <w:left w:val="none" w:sz="0" w:space="0" w:color="auto"/>
        <w:bottom w:val="none" w:sz="0" w:space="0" w:color="auto"/>
        <w:right w:val="none" w:sz="0" w:space="0" w:color="auto"/>
      </w:divBdr>
    </w:div>
    <w:div w:id="2066638972">
      <w:bodyDiv w:val="1"/>
      <w:marLeft w:val="0"/>
      <w:marRight w:val="0"/>
      <w:marTop w:val="0"/>
      <w:marBottom w:val="0"/>
      <w:divBdr>
        <w:top w:val="none" w:sz="0" w:space="0" w:color="auto"/>
        <w:left w:val="none" w:sz="0" w:space="0" w:color="auto"/>
        <w:bottom w:val="none" w:sz="0" w:space="0" w:color="auto"/>
        <w:right w:val="none" w:sz="0" w:space="0" w:color="auto"/>
      </w:divBdr>
    </w:div>
    <w:div w:id="2126993824">
      <w:bodyDiv w:val="1"/>
      <w:marLeft w:val="0"/>
      <w:marRight w:val="0"/>
      <w:marTop w:val="0"/>
      <w:marBottom w:val="0"/>
      <w:divBdr>
        <w:top w:val="none" w:sz="0" w:space="0" w:color="auto"/>
        <w:left w:val="none" w:sz="0" w:space="0" w:color="auto"/>
        <w:bottom w:val="none" w:sz="0" w:space="0" w:color="auto"/>
        <w:right w:val="none" w:sz="0" w:space="0" w:color="auto"/>
      </w:divBdr>
    </w:div>
    <w:div w:id="214573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ACAPO\Gest&#227;o%20pela%20Qualidade\Planeamento\Originais\MG.03.01%20-%20Plano%20Anual%20das%20Delega&#231;&#245;es.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F7677-86D8-457C-8EC4-A1225B1B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MG.03.01 - Plano Anual das Delegações</Template>
  <TotalTime>1</TotalTime>
  <Pages>39</Pages>
  <Words>6983</Words>
  <Characters>37710</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Consultora</vt:lpstr>
    </vt:vector>
  </TitlesOfParts>
  <Company/>
  <LinksUpToDate>false</LinksUpToDate>
  <CharactersWithSpaces>44604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Consultora</dc:title>
  <dc:creator>User</dc:creator>
  <cp:lastModifiedBy>Catarina Carvalho</cp:lastModifiedBy>
  <cp:revision>2</cp:revision>
  <cp:lastPrinted>2009-10-07T11:02:00Z</cp:lastPrinted>
  <dcterms:created xsi:type="dcterms:W3CDTF">2022-09-29T21:16:00Z</dcterms:created>
  <dcterms:modified xsi:type="dcterms:W3CDTF">2022-09-29T21:16:00Z</dcterms:modified>
</cp:coreProperties>
</file>